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2B7953" w14:textId="55D2216A" w:rsidR="00C03DD4" w:rsidRPr="00697B89" w:rsidRDefault="00737C77" w:rsidP="001C37A3">
      <w:pPr>
        <w:spacing w:after="0"/>
        <w:rPr>
          <w:rFonts w:ascii="Times New Roman" w:hAnsi="Times New Roman" w:cs="Times New Roman"/>
          <w:b/>
          <w:sz w:val="24"/>
          <w:szCs w:val="24"/>
        </w:rPr>
      </w:pPr>
      <w:r w:rsidRPr="00697B89">
        <w:rPr>
          <w:rFonts w:ascii="Times New Roman" w:hAnsi="Times New Roman" w:cs="Times New Roman"/>
          <w:b/>
          <w:sz w:val="24"/>
          <w:szCs w:val="24"/>
        </w:rPr>
        <w:t xml:space="preserve">Spring </w:t>
      </w:r>
      <w:r w:rsidR="00C03DD4" w:rsidRPr="00697B89">
        <w:rPr>
          <w:rFonts w:ascii="Times New Roman" w:hAnsi="Times New Roman" w:cs="Times New Roman"/>
          <w:b/>
          <w:sz w:val="24"/>
          <w:szCs w:val="24"/>
        </w:rPr>
        <w:t>201</w:t>
      </w:r>
      <w:r w:rsidRPr="00697B89">
        <w:rPr>
          <w:rFonts w:ascii="Times New Roman" w:hAnsi="Times New Roman" w:cs="Times New Roman"/>
          <w:b/>
          <w:sz w:val="24"/>
          <w:szCs w:val="24"/>
        </w:rPr>
        <w:t>9</w:t>
      </w:r>
      <w:r w:rsidR="00C03DD4" w:rsidRPr="00697B89">
        <w:rPr>
          <w:rFonts w:ascii="Times New Roman" w:hAnsi="Times New Roman" w:cs="Times New Roman"/>
          <w:b/>
          <w:sz w:val="24"/>
          <w:szCs w:val="24"/>
        </w:rPr>
        <w:t xml:space="preserve"> Meeting of the Natural Area Advisory Committee – Agenda</w:t>
      </w:r>
    </w:p>
    <w:p w14:paraId="1FDA66EE" w14:textId="77918938" w:rsidR="00C03DD4" w:rsidRDefault="00737C77" w:rsidP="001C37A3">
      <w:pPr>
        <w:spacing w:after="0"/>
        <w:rPr>
          <w:rFonts w:ascii="Times New Roman" w:hAnsi="Times New Roman" w:cs="Times New Roman"/>
          <w:sz w:val="24"/>
          <w:szCs w:val="24"/>
        </w:rPr>
      </w:pPr>
      <w:r w:rsidRPr="00697B89">
        <w:rPr>
          <w:rFonts w:ascii="Times New Roman" w:hAnsi="Times New Roman" w:cs="Times New Roman"/>
          <w:sz w:val="24"/>
          <w:szCs w:val="24"/>
        </w:rPr>
        <w:t xml:space="preserve">April </w:t>
      </w:r>
      <w:r w:rsidR="00697B89" w:rsidRPr="00697B89">
        <w:rPr>
          <w:rFonts w:ascii="Times New Roman" w:hAnsi="Times New Roman" w:cs="Times New Roman"/>
          <w:sz w:val="24"/>
          <w:szCs w:val="24"/>
        </w:rPr>
        <w:t xml:space="preserve">18, </w:t>
      </w:r>
      <w:r w:rsidRPr="00697B89">
        <w:rPr>
          <w:rFonts w:ascii="Times New Roman" w:hAnsi="Times New Roman" w:cs="Times New Roman"/>
          <w:sz w:val="24"/>
          <w:szCs w:val="24"/>
        </w:rPr>
        <w:t>2019</w:t>
      </w:r>
      <w:r w:rsidR="00C03DD4" w:rsidRPr="00697B89">
        <w:rPr>
          <w:rFonts w:ascii="Times New Roman" w:hAnsi="Times New Roman" w:cs="Times New Roman"/>
          <w:sz w:val="24"/>
          <w:szCs w:val="24"/>
        </w:rPr>
        <w:t>, NATL Academic Pavilion</w:t>
      </w:r>
      <w:r w:rsidR="002044C6">
        <w:rPr>
          <w:rFonts w:ascii="Times New Roman" w:hAnsi="Times New Roman" w:cs="Times New Roman"/>
          <w:sz w:val="24"/>
          <w:szCs w:val="24"/>
        </w:rPr>
        <w:t>, 1 pm</w:t>
      </w:r>
    </w:p>
    <w:p w14:paraId="18AB8304" w14:textId="77777777" w:rsidR="00CE10D6" w:rsidRPr="001E0509" w:rsidRDefault="00CE10D6" w:rsidP="001C37A3">
      <w:pPr>
        <w:spacing w:after="0"/>
        <w:rPr>
          <w:rFonts w:ascii="Times New Roman" w:hAnsi="Times New Roman" w:cs="Times New Roman"/>
          <w:sz w:val="24"/>
          <w:szCs w:val="24"/>
        </w:rPr>
      </w:pPr>
      <w:r>
        <w:rPr>
          <w:rFonts w:ascii="Times New Roman" w:hAnsi="Times New Roman" w:cs="Times New Roman"/>
          <w:sz w:val="24"/>
          <w:szCs w:val="24"/>
        </w:rPr>
        <w:t>See Appendix 1 for roster of NAAC committee.</w:t>
      </w:r>
    </w:p>
    <w:p w14:paraId="06CE0008" w14:textId="77777777" w:rsidR="00C03DD4" w:rsidRPr="001E0509" w:rsidRDefault="00C03DD4" w:rsidP="001C37A3">
      <w:pPr>
        <w:spacing w:after="0"/>
        <w:rPr>
          <w:rFonts w:ascii="Times New Roman" w:hAnsi="Times New Roman" w:cs="Times New Roman"/>
          <w:sz w:val="24"/>
          <w:szCs w:val="24"/>
        </w:rPr>
      </w:pPr>
    </w:p>
    <w:p w14:paraId="27E3E2A3" w14:textId="77777777" w:rsidR="00C03DD4" w:rsidRPr="008541DD" w:rsidRDefault="00C03DD4" w:rsidP="00C3729C">
      <w:pPr>
        <w:pStyle w:val="ListParagraph"/>
        <w:numPr>
          <w:ilvl w:val="0"/>
          <w:numId w:val="2"/>
        </w:numPr>
        <w:spacing w:after="0" w:line="480" w:lineRule="auto"/>
        <w:rPr>
          <w:rFonts w:ascii="Times New Roman" w:hAnsi="Times New Roman" w:cs="Times New Roman"/>
        </w:rPr>
      </w:pPr>
      <w:r w:rsidRPr="008541DD">
        <w:rPr>
          <w:rFonts w:ascii="Times New Roman" w:hAnsi="Times New Roman" w:cs="Times New Roman"/>
        </w:rPr>
        <w:t>Introductions (</w:t>
      </w:r>
      <w:r w:rsidR="00C97064" w:rsidRPr="008541DD">
        <w:rPr>
          <w:rFonts w:ascii="Times New Roman" w:hAnsi="Times New Roman" w:cs="Times New Roman"/>
        </w:rPr>
        <w:t>Emma</w:t>
      </w:r>
      <w:r w:rsidRPr="008541DD">
        <w:rPr>
          <w:rFonts w:ascii="Times New Roman" w:hAnsi="Times New Roman" w:cs="Times New Roman"/>
        </w:rPr>
        <w:t>)</w:t>
      </w:r>
    </w:p>
    <w:p w14:paraId="6C7A55BD" w14:textId="32BFE730" w:rsidR="00C03DD4" w:rsidRPr="008541DD" w:rsidRDefault="00C03DD4" w:rsidP="00C3729C">
      <w:pPr>
        <w:pStyle w:val="ListParagraph"/>
        <w:numPr>
          <w:ilvl w:val="0"/>
          <w:numId w:val="2"/>
        </w:numPr>
        <w:spacing w:after="0" w:line="480" w:lineRule="auto"/>
        <w:rPr>
          <w:rFonts w:ascii="Times New Roman" w:hAnsi="Times New Roman" w:cs="Times New Roman"/>
        </w:rPr>
      </w:pPr>
      <w:r w:rsidRPr="008541DD">
        <w:rPr>
          <w:rFonts w:ascii="Times New Roman" w:hAnsi="Times New Roman" w:cs="Times New Roman"/>
        </w:rPr>
        <w:t>Fiscal report for FY 201</w:t>
      </w:r>
      <w:r w:rsidR="00737C77" w:rsidRPr="008541DD">
        <w:rPr>
          <w:rFonts w:ascii="Times New Roman" w:hAnsi="Times New Roman" w:cs="Times New Roman"/>
        </w:rPr>
        <w:t>8</w:t>
      </w:r>
      <w:r w:rsidRPr="008541DD">
        <w:rPr>
          <w:rFonts w:ascii="Times New Roman" w:hAnsi="Times New Roman" w:cs="Times New Roman"/>
        </w:rPr>
        <w:t>-201</w:t>
      </w:r>
      <w:r w:rsidR="00737C77" w:rsidRPr="008541DD">
        <w:rPr>
          <w:rFonts w:ascii="Times New Roman" w:hAnsi="Times New Roman" w:cs="Times New Roman"/>
        </w:rPr>
        <w:t>9</w:t>
      </w:r>
      <w:r w:rsidRPr="008541DD">
        <w:rPr>
          <w:rFonts w:ascii="Times New Roman" w:hAnsi="Times New Roman" w:cs="Times New Roman"/>
        </w:rPr>
        <w:t xml:space="preserve"> (</w:t>
      </w:r>
      <w:proofErr w:type="spellStart"/>
      <w:r w:rsidR="003D28C7" w:rsidRPr="008541DD">
        <w:rPr>
          <w:rFonts w:ascii="Times New Roman" w:hAnsi="Times New Roman" w:cs="Times New Roman"/>
        </w:rPr>
        <w:t>Jesh</w:t>
      </w:r>
      <w:proofErr w:type="spellEnd"/>
      <w:r w:rsidRPr="008541DD">
        <w:rPr>
          <w:rFonts w:ascii="Times New Roman" w:hAnsi="Times New Roman" w:cs="Times New Roman"/>
        </w:rPr>
        <w:t>, Page 2)</w:t>
      </w:r>
    </w:p>
    <w:p w14:paraId="2C381B4A" w14:textId="003B412D" w:rsidR="00C03DD4" w:rsidRPr="008541DD" w:rsidRDefault="00C03DD4" w:rsidP="00C3729C">
      <w:pPr>
        <w:pStyle w:val="ListParagraph"/>
        <w:numPr>
          <w:ilvl w:val="0"/>
          <w:numId w:val="2"/>
        </w:numPr>
        <w:spacing w:after="0" w:line="480" w:lineRule="auto"/>
        <w:rPr>
          <w:rFonts w:ascii="Times New Roman" w:hAnsi="Times New Roman" w:cs="Times New Roman"/>
        </w:rPr>
      </w:pPr>
      <w:r w:rsidRPr="008541DD">
        <w:rPr>
          <w:rFonts w:ascii="Times New Roman" w:hAnsi="Times New Roman" w:cs="Times New Roman"/>
        </w:rPr>
        <w:t>Fiscal plan FY 201</w:t>
      </w:r>
      <w:r w:rsidR="00737C77" w:rsidRPr="008541DD">
        <w:rPr>
          <w:rFonts w:ascii="Times New Roman" w:hAnsi="Times New Roman" w:cs="Times New Roman"/>
        </w:rPr>
        <w:t>9</w:t>
      </w:r>
      <w:r w:rsidRPr="008541DD">
        <w:rPr>
          <w:rFonts w:ascii="Times New Roman" w:hAnsi="Times New Roman" w:cs="Times New Roman"/>
        </w:rPr>
        <w:t>-20</w:t>
      </w:r>
      <w:r w:rsidR="00737C77" w:rsidRPr="008541DD">
        <w:rPr>
          <w:rFonts w:ascii="Times New Roman" w:hAnsi="Times New Roman" w:cs="Times New Roman"/>
        </w:rPr>
        <w:t>20</w:t>
      </w:r>
      <w:r w:rsidRPr="008541DD">
        <w:rPr>
          <w:rFonts w:ascii="Times New Roman" w:hAnsi="Times New Roman" w:cs="Times New Roman"/>
        </w:rPr>
        <w:t xml:space="preserve"> (</w:t>
      </w:r>
      <w:proofErr w:type="spellStart"/>
      <w:r w:rsidR="003D28C7" w:rsidRPr="008541DD">
        <w:rPr>
          <w:rFonts w:ascii="Times New Roman" w:hAnsi="Times New Roman" w:cs="Times New Roman"/>
        </w:rPr>
        <w:t>Jesh</w:t>
      </w:r>
      <w:proofErr w:type="spellEnd"/>
      <w:r w:rsidRPr="008541DD">
        <w:rPr>
          <w:rFonts w:ascii="Times New Roman" w:hAnsi="Times New Roman" w:cs="Times New Roman"/>
        </w:rPr>
        <w:t>, Page 3)</w:t>
      </w:r>
    </w:p>
    <w:p w14:paraId="7F7BA172" w14:textId="246A39F7" w:rsidR="00C03DD4" w:rsidRPr="002044C6" w:rsidRDefault="00C03DD4" w:rsidP="00C3729C">
      <w:pPr>
        <w:pStyle w:val="ListParagraph"/>
        <w:numPr>
          <w:ilvl w:val="0"/>
          <w:numId w:val="2"/>
        </w:numPr>
        <w:spacing w:after="0" w:line="480" w:lineRule="auto"/>
        <w:rPr>
          <w:rFonts w:ascii="Times New Roman" w:hAnsi="Times New Roman" w:cs="Times New Roman"/>
        </w:rPr>
      </w:pPr>
      <w:r w:rsidRPr="002044C6">
        <w:rPr>
          <w:rFonts w:ascii="Times New Roman" w:hAnsi="Times New Roman" w:cs="Times New Roman"/>
        </w:rPr>
        <w:t xml:space="preserve">Updates on possible capital improvements and funding sources (Emma, Pages </w:t>
      </w:r>
      <w:r w:rsidR="004A01E6" w:rsidRPr="002044C6">
        <w:rPr>
          <w:rFonts w:ascii="Times New Roman" w:hAnsi="Times New Roman" w:cs="Times New Roman"/>
        </w:rPr>
        <w:t>4-</w:t>
      </w:r>
      <w:r w:rsidR="0029058C" w:rsidRPr="002044C6">
        <w:rPr>
          <w:rFonts w:ascii="Times New Roman" w:hAnsi="Times New Roman" w:cs="Times New Roman"/>
        </w:rPr>
        <w:t>5</w:t>
      </w:r>
      <w:r w:rsidRPr="002044C6">
        <w:rPr>
          <w:rFonts w:ascii="Times New Roman" w:hAnsi="Times New Roman" w:cs="Times New Roman"/>
        </w:rPr>
        <w:t>)</w:t>
      </w:r>
    </w:p>
    <w:p w14:paraId="44EDA220" w14:textId="5EC12365" w:rsidR="00C03DD4" w:rsidRPr="002A1820" w:rsidRDefault="00C03DD4" w:rsidP="00C3729C">
      <w:pPr>
        <w:pStyle w:val="ListParagraph"/>
        <w:numPr>
          <w:ilvl w:val="0"/>
          <w:numId w:val="2"/>
        </w:numPr>
        <w:spacing w:after="0" w:line="480" w:lineRule="auto"/>
        <w:rPr>
          <w:rFonts w:ascii="Times New Roman" w:hAnsi="Times New Roman" w:cs="Times New Roman"/>
        </w:rPr>
      </w:pPr>
      <w:r w:rsidRPr="002A1820">
        <w:rPr>
          <w:rFonts w:ascii="Times New Roman" w:hAnsi="Times New Roman" w:cs="Times New Roman"/>
        </w:rPr>
        <w:t>NATL Use Report (</w:t>
      </w:r>
      <w:r w:rsidR="003D28C7" w:rsidRPr="002A1820">
        <w:rPr>
          <w:rFonts w:ascii="Times New Roman" w:hAnsi="Times New Roman" w:cs="Times New Roman"/>
        </w:rPr>
        <w:t>Jen</w:t>
      </w:r>
      <w:r w:rsidR="00830CE5" w:rsidRPr="002A1820">
        <w:rPr>
          <w:rFonts w:ascii="Times New Roman" w:hAnsi="Times New Roman" w:cs="Times New Roman"/>
        </w:rPr>
        <w:t xml:space="preserve">, </w:t>
      </w:r>
      <w:r w:rsidR="00981B7D" w:rsidRPr="002A1820">
        <w:rPr>
          <w:rFonts w:ascii="Times New Roman" w:hAnsi="Times New Roman" w:cs="Times New Roman"/>
        </w:rPr>
        <w:t>Iona</w:t>
      </w:r>
      <w:r w:rsidRPr="002A1820">
        <w:rPr>
          <w:rFonts w:ascii="Times New Roman" w:hAnsi="Times New Roman" w:cs="Times New Roman"/>
        </w:rPr>
        <w:t xml:space="preserve">) </w:t>
      </w:r>
    </w:p>
    <w:p w14:paraId="6B718E73" w14:textId="62FA6C7F" w:rsidR="00C03DD4" w:rsidRPr="002A1820" w:rsidRDefault="00C03DD4" w:rsidP="00C3729C">
      <w:pPr>
        <w:pStyle w:val="ListParagraph"/>
        <w:numPr>
          <w:ilvl w:val="1"/>
          <w:numId w:val="2"/>
        </w:numPr>
        <w:spacing w:after="0" w:line="480" w:lineRule="auto"/>
        <w:rPr>
          <w:rFonts w:ascii="Times New Roman" w:hAnsi="Times New Roman" w:cs="Times New Roman"/>
        </w:rPr>
      </w:pPr>
      <w:r w:rsidRPr="002A1820">
        <w:rPr>
          <w:rFonts w:ascii="Times New Roman" w:hAnsi="Times New Roman" w:cs="Times New Roman"/>
        </w:rPr>
        <w:t>People counter summary (</w:t>
      </w:r>
      <w:r w:rsidR="003D28C7" w:rsidRPr="002A1820">
        <w:rPr>
          <w:rFonts w:ascii="Times New Roman" w:hAnsi="Times New Roman" w:cs="Times New Roman"/>
        </w:rPr>
        <w:t>Jen</w:t>
      </w:r>
      <w:r w:rsidR="00D70467" w:rsidRPr="002A1820">
        <w:rPr>
          <w:rFonts w:ascii="Times New Roman" w:hAnsi="Times New Roman" w:cs="Times New Roman"/>
        </w:rPr>
        <w:t xml:space="preserve">, </w:t>
      </w:r>
      <w:r w:rsidRPr="002A1820">
        <w:rPr>
          <w:rFonts w:ascii="Times New Roman" w:hAnsi="Times New Roman" w:cs="Times New Roman"/>
        </w:rPr>
        <w:t>Page</w:t>
      </w:r>
      <w:r w:rsidR="004A01E6" w:rsidRPr="002A1820">
        <w:rPr>
          <w:rFonts w:ascii="Times New Roman" w:hAnsi="Times New Roman" w:cs="Times New Roman"/>
        </w:rPr>
        <w:t>s</w:t>
      </w:r>
      <w:r w:rsidRPr="002A1820">
        <w:rPr>
          <w:rFonts w:ascii="Times New Roman" w:hAnsi="Times New Roman" w:cs="Times New Roman"/>
        </w:rPr>
        <w:t xml:space="preserve"> </w:t>
      </w:r>
      <w:r w:rsidR="0029058C" w:rsidRPr="002A1820">
        <w:rPr>
          <w:rFonts w:ascii="Times New Roman" w:hAnsi="Times New Roman" w:cs="Times New Roman"/>
        </w:rPr>
        <w:t>6-7</w:t>
      </w:r>
      <w:r w:rsidRPr="002A1820">
        <w:rPr>
          <w:rFonts w:ascii="Times New Roman" w:hAnsi="Times New Roman" w:cs="Times New Roman"/>
        </w:rPr>
        <w:t>)</w:t>
      </w:r>
    </w:p>
    <w:p w14:paraId="7E72B009" w14:textId="102AC5C2" w:rsidR="00C03DD4" w:rsidRPr="002A1820" w:rsidRDefault="00C03DD4" w:rsidP="00C3729C">
      <w:pPr>
        <w:pStyle w:val="ListParagraph"/>
        <w:numPr>
          <w:ilvl w:val="1"/>
          <w:numId w:val="2"/>
        </w:numPr>
        <w:spacing w:after="0" w:line="480" w:lineRule="auto"/>
        <w:rPr>
          <w:rFonts w:ascii="Times New Roman" w:hAnsi="Times New Roman" w:cs="Times New Roman"/>
        </w:rPr>
      </w:pPr>
      <w:r w:rsidRPr="002A1820">
        <w:rPr>
          <w:rFonts w:ascii="Times New Roman" w:hAnsi="Times New Roman" w:cs="Times New Roman"/>
        </w:rPr>
        <w:t>Volunteer summary (</w:t>
      </w:r>
      <w:r w:rsidR="003D28C7" w:rsidRPr="002A1820">
        <w:rPr>
          <w:rFonts w:ascii="Times New Roman" w:hAnsi="Times New Roman" w:cs="Times New Roman"/>
        </w:rPr>
        <w:t>Jen</w:t>
      </w:r>
      <w:r w:rsidR="00D70467" w:rsidRPr="002A1820">
        <w:rPr>
          <w:rFonts w:ascii="Times New Roman" w:hAnsi="Times New Roman" w:cs="Times New Roman"/>
        </w:rPr>
        <w:t xml:space="preserve">, </w:t>
      </w:r>
      <w:r w:rsidRPr="002A1820">
        <w:rPr>
          <w:rFonts w:ascii="Times New Roman" w:hAnsi="Times New Roman" w:cs="Times New Roman"/>
        </w:rPr>
        <w:t xml:space="preserve">Page </w:t>
      </w:r>
      <w:r w:rsidR="00F47B78">
        <w:rPr>
          <w:rFonts w:ascii="Times New Roman" w:hAnsi="Times New Roman" w:cs="Times New Roman"/>
        </w:rPr>
        <w:t>8</w:t>
      </w:r>
      <w:r w:rsidR="0029058C" w:rsidRPr="002A1820">
        <w:rPr>
          <w:rFonts w:ascii="Times New Roman" w:hAnsi="Times New Roman" w:cs="Times New Roman"/>
        </w:rPr>
        <w:t>-</w:t>
      </w:r>
      <w:r w:rsidR="00F47B78">
        <w:rPr>
          <w:rFonts w:ascii="Times New Roman" w:hAnsi="Times New Roman" w:cs="Times New Roman"/>
        </w:rPr>
        <w:t>9</w:t>
      </w:r>
      <w:r w:rsidRPr="002A1820">
        <w:rPr>
          <w:rFonts w:ascii="Times New Roman" w:hAnsi="Times New Roman" w:cs="Times New Roman"/>
        </w:rPr>
        <w:t>)</w:t>
      </w:r>
    </w:p>
    <w:p w14:paraId="10D83698" w14:textId="6ED7E6D5" w:rsidR="00C03DD4" w:rsidRPr="002A1820" w:rsidRDefault="00D70467" w:rsidP="00C3729C">
      <w:pPr>
        <w:pStyle w:val="ListParagraph"/>
        <w:numPr>
          <w:ilvl w:val="0"/>
          <w:numId w:val="2"/>
        </w:numPr>
        <w:spacing w:after="0" w:line="480" w:lineRule="auto"/>
        <w:rPr>
          <w:rFonts w:ascii="Times New Roman" w:hAnsi="Times New Roman" w:cs="Times New Roman"/>
        </w:rPr>
      </w:pPr>
      <w:r w:rsidRPr="002A1820">
        <w:rPr>
          <w:rFonts w:ascii="Times New Roman" w:hAnsi="Times New Roman" w:cs="Times New Roman"/>
        </w:rPr>
        <w:t>Mini</w:t>
      </w:r>
      <w:r w:rsidR="002044C6" w:rsidRPr="002A1820">
        <w:rPr>
          <w:rFonts w:ascii="Times New Roman" w:hAnsi="Times New Roman" w:cs="Times New Roman"/>
        </w:rPr>
        <w:t>-</w:t>
      </w:r>
      <w:r w:rsidRPr="002A1820">
        <w:rPr>
          <w:rFonts w:ascii="Times New Roman" w:hAnsi="Times New Roman" w:cs="Times New Roman"/>
        </w:rPr>
        <w:t>grant update and 201</w:t>
      </w:r>
      <w:r w:rsidR="0046586A" w:rsidRPr="002A1820">
        <w:rPr>
          <w:rFonts w:ascii="Times New Roman" w:hAnsi="Times New Roman" w:cs="Times New Roman"/>
        </w:rPr>
        <w:t>9</w:t>
      </w:r>
      <w:r w:rsidR="00C03DD4" w:rsidRPr="002A1820">
        <w:rPr>
          <w:rFonts w:ascii="Times New Roman" w:hAnsi="Times New Roman" w:cs="Times New Roman"/>
        </w:rPr>
        <w:t xml:space="preserve"> planning (</w:t>
      </w:r>
      <w:r w:rsidR="00A1649D" w:rsidRPr="002A1820">
        <w:rPr>
          <w:rFonts w:ascii="Times New Roman" w:hAnsi="Times New Roman" w:cs="Times New Roman"/>
        </w:rPr>
        <w:t xml:space="preserve">Jen, </w:t>
      </w:r>
      <w:r w:rsidR="00C03DD4" w:rsidRPr="002A1820">
        <w:rPr>
          <w:rFonts w:ascii="Times New Roman" w:hAnsi="Times New Roman" w:cs="Times New Roman"/>
        </w:rPr>
        <w:t>Page</w:t>
      </w:r>
      <w:r w:rsidR="004A01E6" w:rsidRPr="002A1820">
        <w:rPr>
          <w:rFonts w:ascii="Times New Roman" w:hAnsi="Times New Roman" w:cs="Times New Roman"/>
        </w:rPr>
        <w:t>s</w:t>
      </w:r>
      <w:r w:rsidR="00C03DD4" w:rsidRPr="002A1820">
        <w:rPr>
          <w:rFonts w:ascii="Times New Roman" w:hAnsi="Times New Roman" w:cs="Times New Roman"/>
        </w:rPr>
        <w:t xml:space="preserve"> </w:t>
      </w:r>
      <w:r w:rsidR="00FD1D62" w:rsidRPr="002A1820">
        <w:rPr>
          <w:rFonts w:ascii="Times New Roman" w:hAnsi="Times New Roman" w:cs="Times New Roman"/>
        </w:rPr>
        <w:t>9</w:t>
      </w:r>
      <w:r w:rsidR="004A01E6" w:rsidRPr="002A1820">
        <w:rPr>
          <w:rFonts w:ascii="Times New Roman" w:hAnsi="Times New Roman" w:cs="Times New Roman"/>
        </w:rPr>
        <w:t>-</w:t>
      </w:r>
      <w:r w:rsidR="00FD1D62" w:rsidRPr="002A1820">
        <w:rPr>
          <w:rFonts w:ascii="Times New Roman" w:hAnsi="Times New Roman" w:cs="Times New Roman"/>
        </w:rPr>
        <w:t>1</w:t>
      </w:r>
      <w:r w:rsidR="00F47B78">
        <w:rPr>
          <w:rFonts w:ascii="Times New Roman" w:hAnsi="Times New Roman" w:cs="Times New Roman"/>
        </w:rPr>
        <w:t>0</w:t>
      </w:r>
      <w:r w:rsidR="00C03DD4" w:rsidRPr="002A1820">
        <w:rPr>
          <w:rFonts w:ascii="Times New Roman" w:hAnsi="Times New Roman" w:cs="Times New Roman"/>
        </w:rPr>
        <w:t>)</w:t>
      </w:r>
    </w:p>
    <w:p w14:paraId="5EDE354D" w14:textId="14A3F36A" w:rsidR="00C03DD4" w:rsidRPr="002A1820" w:rsidRDefault="00C03DD4" w:rsidP="00C3729C">
      <w:pPr>
        <w:pStyle w:val="ListParagraph"/>
        <w:numPr>
          <w:ilvl w:val="0"/>
          <w:numId w:val="2"/>
        </w:numPr>
        <w:spacing w:after="0" w:line="480" w:lineRule="auto"/>
        <w:rPr>
          <w:rFonts w:ascii="Times New Roman" w:hAnsi="Times New Roman" w:cs="Times New Roman"/>
        </w:rPr>
      </w:pPr>
      <w:r w:rsidRPr="002A1820">
        <w:rPr>
          <w:rFonts w:ascii="Times New Roman" w:hAnsi="Times New Roman" w:cs="Times New Roman"/>
        </w:rPr>
        <w:t>Invasive plant</w:t>
      </w:r>
      <w:r w:rsidR="004E1DAF" w:rsidRPr="002A1820">
        <w:rPr>
          <w:rFonts w:ascii="Times New Roman" w:hAnsi="Times New Roman" w:cs="Times New Roman"/>
        </w:rPr>
        <w:t xml:space="preserve"> update (</w:t>
      </w:r>
      <w:r w:rsidR="003D28C7" w:rsidRPr="002A1820">
        <w:rPr>
          <w:rFonts w:ascii="Times New Roman" w:hAnsi="Times New Roman" w:cs="Times New Roman"/>
        </w:rPr>
        <w:t>Lexie</w:t>
      </w:r>
      <w:r w:rsidR="00981B7D" w:rsidRPr="002A1820">
        <w:rPr>
          <w:rFonts w:ascii="Times New Roman" w:hAnsi="Times New Roman" w:cs="Times New Roman"/>
        </w:rPr>
        <w:t xml:space="preserve"> &amp; Ashley</w:t>
      </w:r>
      <w:r w:rsidRPr="002A1820">
        <w:rPr>
          <w:rFonts w:ascii="Times New Roman" w:hAnsi="Times New Roman" w:cs="Times New Roman"/>
        </w:rPr>
        <w:t>, Page</w:t>
      </w:r>
      <w:r w:rsidR="004A01E6" w:rsidRPr="002A1820">
        <w:rPr>
          <w:rFonts w:ascii="Times New Roman" w:hAnsi="Times New Roman" w:cs="Times New Roman"/>
        </w:rPr>
        <w:t>s</w:t>
      </w:r>
      <w:r w:rsidRPr="002A1820">
        <w:rPr>
          <w:rFonts w:ascii="Times New Roman" w:hAnsi="Times New Roman" w:cs="Times New Roman"/>
        </w:rPr>
        <w:t xml:space="preserve"> </w:t>
      </w:r>
      <w:r w:rsidR="00F47B78">
        <w:rPr>
          <w:rFonts w:ascii="Times New Roman" w:hAnsi="Times New Roman" w:cs="Times New Roman"/>
        </w:rPr>
        <w:t>11-</w:t>
      </w:r>
      <w:r w:rsidR="00FD1D62" w:rsidRPr="002A1820">
        <w:rPr>
          <w:rFonts w:ascii="Times New Roman" w:hAnsi="Times New Roman" w:cs="Times New Roman"/>
        </w:rPr>
        <w:t>12</w:t>
      </w:r>
      <w:r w:rsidRPr="002A1820">
        <w:rPr>
          <w:rFonts w:ascii="Times New Roman" w:hAnsi="Times New Roman" w:cs="Times New Roman"/>
        </w:rPr>
        <w:t>)</w:t>
      </w:r>
    </w:p>
    <w:p w14:paraId="300B79F3" w14:textId="29DAA62F" w:rsidR="00F8756C" w:rsidRPr="002A1820" w:rsidRDefault="00C03DD4" w:rsidP="004E1DAF">
      <w:pPr>
        <w:pStyle w:val="ListParagraph"/>
        <w:numPr>
          <w:ilvl w:val="0"/>
          <w:numId w:val="2"/>
        </w:numPr>
        <w:spacing w:after="0" w:line="480" w:lineRule="auto"/>
        <w:rPr>
          <w:rFonts w:ascii="Times New Roman" w:hAnsi="Times New Roman" w:cs="Times New Roman"/>
        </w:rPr>
      </w:pPr>
      <w:r w:rsidRPr="002A1820">
        <w:rPr>
          <w:rFonts w:ascii="Times New Roman" w:hAnsi="Times New Roman" w:cs="Times New Roman"/>
        </w:rPr>
        <w:t>Nature trail update, boardwalk concerns (</w:t>
      </w:r>
      <w:r w:rsidR="00830CE5" w:rsidRPr="002A1820">
        <w:rPr>
          <w:rFonts w:ascii="Times New Roman" w:hAnsi="Times New Roman" w:cs="Times New Roman"/>
        </w:rPr>
        <w:t>Erika</w:t>
      </w:r>
      <w:r w:rsidR="004E1DAF" w:rsidRPr="002A1820">
        <w:rPr>
          <w:rFonts w:ascii="Times New Roman" w:hAnsi="Times New Roman" w:cs="Times New Roman"/>
        </w:rPr>
        <w:t xml:space="preserve"> &amp; Iona</w:t>
      </w:r>
      <w:r w:rsidR="008B4F84" w:rsidRPr="002A1820">
        <w:rPr>
          <w:rFonts w:ascii="Times New Roman" w:hAnsi="Times New Roman" w:cs="Times New Roman"/>
        </w:rPr>
        <w:t xml:space="preserve">, Page </w:t>
      </w:r>
      <w:r w:rsidR="004A01E6" w:rsidRPr="002A1820">
        <w:rPr>
          <w:rFonts w:ascii="Times New Roman" w:hAnsi="Times New Roman" w:cs="Times New Roman"/>
        </w:rPr>
        <w:t>1</w:t>
      </w:r>
      <w:r w:rsidR="00FD1D62" w:rsidRPr="002A1820">
        <w:rPr>
          <w:rFonts w:ascii="Times New Roman" w:hAnsi="Times New Roman" w:cs="Times New Roman"/>
        </w:rPr>
        <w:t>3</w:t>
      </w:r>
      <w:r w:rsidRPr="002A1820">
        <w:rPr>
          <w:rFonts w:ascii="Times New Roman" w:hAnsi="Times New Roman" w:cs="Times New Roman"/>
        </w:rPr>
        <w:t>)</w:t>
      </w:r>
    </w:p>
    <w:p w14:paraId="44262C9F" w14:textId="7AC95EBC" w:rsidR="00FD1D62" w:rsidRPr="002A1820" w:rsidRDefault="00FD1D62" w:rsidP="004E1DAF">
      <w:pPr>
        <w:pStyle w:val="ListParagraph"/>
        <w:numPr>
          <w:ilvl w:val="0"/>
          <w:numId w:val="2"/>
        </w:numPr>
        <w:spacing w:after="0" w:line="480" w:lineRule="auto"/>
        <w:rPr>
          <w:rFonts w:ascii="Times New Roman" w:hAnsi="Times New Roman" w:cs="Times New Roman"/>
        </w:rPr>
      </w:pPr>
      <w:r w:rsidRPr="002A1820">
        <w:rPr>
          <w:rFonts w:ascii="Times New Roman" w:hAnsi="Times New Roman" w:cs="Times New Roman"/>
        </w:rPr>
        <w:t>Old field update (Jen, Page 13)</w:t>
      </w:r>
    </w:p>
    <w:p w14:paraId="36C1D0F9" w14:textId="3DA5AECC" w:rsidR="00C03DD4" w:rsidRPr="00F47B78" w:rsidRDefault="00C03DD4" w:rsidP="00C3729C">
      <w:pPr>
        <w:pStyle w:val="ListParagraph"/>
        <w:numPr>
          <w:ilvl w:val="0"/>
          <w:numId w:val="2"/>
        </w:numPr>
        <w:spacing w:after="0" w:line="480" w:lineRule="auto"/>
        <w:rPr>
          <w:rFonts w:ascii="Times New Roman" w:hAnsi="Times New Roman" w:cs="Times New Roman"/>
        </w:rPr>
      </w:pPr>
      <w:r w:rsidRPr="00F47B78">
        <w:rPr>
          <w:rFonts w:ascii="Times New Roman" w:hAnsi="Times New Roman" w:cs="Times New Roman"/>
        </w:rPr>
        <w:t>Restoration of Upland Pine (</w:t>
      </w:r>
      <w:proofErr w:type="spellStart"/>
      <w:r w:rsidR="00086A6C" w:rsidRPr="00F47B78">
        <w:rPr>
          <w:rFonts w:ascii="Times New Roman" w:hAnsi="Times New Roman" w:cs="Times New Roman"/>
        </w:rPr>
        <w:t>Jesh</w:t>
      </w:r>
      <w:proofErr w:type="spellEnd"/>
      <w:r w:rsidR="00830CE5" w:rsidRPr="00F47B78">
        <w:rPr>
          <w:rFonts w:ascii="Times New Roman" w:hAnsi="Times New Roman" w:cs="Times New Roman"/>
        </w:rPr>
        <w:t xml:space="preserve">, </w:t>
      </w:r>
      <w:r w:rsidR="004565A6" w:rsidRPr="00F47B78">
        <w:rPr>
          <w:rFonts w:ascii="Times New Roman" w:hAnsi="Times New Roman" w:cs="Times New Roman"/>
        </w:rPr>
        <w:t>Page</w:t>
      </w:r>
      <w:r w:rsidR="00F416EB" w:rsidRPr="00F47B78">
        <w:rPr>
          <w:rFonts w:ascii="Times New Roman" w:hAnsi="Times New Roman" w:cs="Times New Roman"/>
        </w:rPr>
        <w:t xml:space="preserve"> </w:t>
      </w:r>
      <w:r w:rsidR="00FD1D62" w:rsidRPr="00F47B78">
        <w:rPr>
          <w:rFonts w:ascii="Times New Roman" w:hAnsi="Times New Roman" w:cs="Times New Roman"/>
        </w:rPr>
        <w:t>1</w:t>
      </w:r>
      <w:r w:rsidR="00F47B78" w:rsidRPr="00F47B78">
        <w:rPr>
          <w:rFonts w:ascii="Times New Roman" w:hAnsi="Times New Roman" w:cs="Times New Roman"/>
        </w:rPr>
        <w:t>3</w:t>
      </w:r>
      <w:r w:rsidRPr="00F47B78">
        <w:rPr>
          <w:rFonts w:ascii="Times New Roman" w:hAnsi="Times New Roman" w:cs="Times New Roman"/>
        </w:rPr>
        <w:t>)</w:t>
      </w:r>
    </w:p>
    <w:p w14:paraId="443884DD" w14:textId="6E20D75F" w:rsidR="0029058C" w:rsidRPr="00F47B78" w:rsidRDefault="0029058C" w:rsidP="00C3729C">
      <w:pPr>
        <w:pStyle w:val="ListParagraph"/>
        <w:numPr>
          <w:ilvl w:val="0"/>
          <w:numId w:val="2"/>
        </w:numPr>
        <w:spacing w:after="0" w:line="480" w:lineRule="auto"/>
        <w:rPr>
          <w:rFonts w:ascii="Times New Roman" w:hAnsi="Times New Roman" w:cs="Times New Roman"/>
        </w:rPr>
      </w:pPr>
      <w:r w:rsidRPr="00F47B78">
        <w:rPr>
          <w:rFonts w:ascii="Times New Roman" w:hAnsi="Times New Roman" w:cs="Times New Roman"/>
        </w:rPr>
        <w:t>Plant inventories (Gage</w:t>
      </w:r>
      <w:r w:rsidR="00F47B78" w:rsidRPr="00F47B78">
        <w:rPr>
          <w:rFonts w:ascii="Times New Roman" w:hAnsi="Times New Roman" w:cs="Times New Roman"/>
        </w:rPr>
        <w:t>, Page 14</w:t>
      </w:r>
      <w:r w:rsidRPr="00F47B78">
        <w:rPr>
          <w:rFonts w:ascii="Times New Roman" w:hAnsi="Times New Roman" w:cs="Times New Roman"/>
        </w:rPr>
        <w:t>)</w:t>
      </w:r>
    </w:p>
    <w:p w14:paraId="39BA0090" w14:textId="77777777" w:rsidR="00F47B78" w:rsidRDefault="002044C6" w:rsidP="00F47B78">
      <w:pPr>
        <w:pStyle w:val="ListParagraph"/>
        <w:numPr>
          <w:ilvl w:val="0"/>
          <w:numId w:val="2"/>
        </w:numPr>
        <w:spacing w:after="0" w:line="480" w:lineRule="auto"/>
        <w:rPr>
          <w:rFonts w:ascii="Times New Roman" w:hAnsi="Times New Roman" w:cs="Times New Roman"/>
        </w:rPr>
      </w:pPr>
      <w:r w:rsidRPr="00F47B78">
        <w:rPr>
          <w:rFonts w:ascii="Times New Roman" w:hAnsi="Times New Roman" w:cs="Times New Roman"/>
        </w:rPr>
        <w:t xml:space="preserve">New chair needed by </w:t>
      </w:r>
      <w:r w:rsidR="00F47B78" w:rsidRPr="00F47B78">
        <w:rPr>
          <w:rFonts w:ascii="Times New Roman" w:hAnsi="Times New Roman" w:cs="Times New Roman"/>
        </w:rPr>
        <w:t>A</w:t>
      </w:r>
      <w:r w:rsidRPr="00F47B78">
        <w:rPr>
          <w:rFonts w:ascii="Times New Roman" w:hAnsi="Times New Roman" w:cs="Times New Roman"/>
        </w:rPr>
        <w:t>ugust 2019 (Emma)</w:t>
      </w:r>
    </w:p>
    <w:p w14:paraId="4B42E248" w14:textId="691A8700" w:rsidR="00F47B78" w:rsidRPr="00F47B78" w:rsidRDefault="00F47B78" w:rsidP="00F47B78">
      <w:pPr>
        <w:pStyle w:val="ListParagraph"/>
        <w:numPr>
          <w:ilvl w:val="0"/>
          <w:numId w:val="2"/>
        </w:numPr>
        <w:spacing w:after="0" w:line="480" w:lineRule="auto"/>
        <w:rPr>
          <w:rFonts w:ascii="Times New Roman" w:hAnsi="Times New Roman" w:cs="Times New Roman"/>
        </w:rPr>
      </w:pPr>
      <w:bookmarkStart w:id="0" w:name="_GoBack"/>
      <w:bookmarkEnd w:id="0"/>
      <w:r w:rsidRPr="00F47B78">
        <w:rPr>
          <w:rFonts w:ascii="Times New Roman" w:hAnsi="Times New Roman" w:cs="Times New Roman"/>
        </w:rPr>
        <w:t xml:space="preserve">Vote, Next NAAC meeting date and time. </w:t>
      </w:r>
      <w:r w:rsidRPr="00F47B78">
        <w:rPr>
          <w:rFonts w:ascii="Times New Roman" w:hAnsi="Times New Roman" w:cs="Times New Roman"/>
          <w:b/>
        </w:rPr>
        <w:t>Proposed Noon, September 12, 2019 or doodle poll</w:t>
      </w:r>
    </w:p>
    <w:p w14:paraId="21B5DAD5" w14:textId="77777777" w:rsidR="00F47B78" w:rsidRPr="00F47B78" w:rsidRDefault="00F47B78" w:rsidP="00F47B78">
      <w:pPr>
        <w:spacing w:after="0" w:line="480" w:lineRule="auto"/>
        <w:rPr>
          <w:rFonts w:ascii="Times New Roman" w:hAnsi="Times New Roman" w:cs="Times New Roman"/>
        </w:rPr>
      </w:pPr>
    </w:p>
    <w:p w14:paraId="4D1C63BD" w14:textId="768DE7D0" w:rsidR="001D3F2D" w:rsidRDefault="001D3F2D" w:rsidP="001C37A3">
      <w:pPr>
        <w:rPr>
          <w:rFonts w:ascii="Times New Roman" w:hAnsi="Times New Roman" w:cs="Times New Roman"/>
          <w:sz w:val="24"/>
          <w:szCs w:val="24"/>
        </w:rPr>
        <w:sectPr w:rsidR="001D3F2D" w:rsidSect="002A1820">
          <w:footerReference w:type="default" r:id="rId8"/>
          <w:pgSz w:w="12240" w:h="15840"/>
          <w:pgMar w:top="990" w:right="1440" w:bottom="1440" w:left="1440" w:header="720" w:footer="720" w:gutter="0"/>
          <w:cols w:space="720"/>
          <w:docGrid w:linePitch="360"/>
        </w:sectPr>
      </w:pPr>
    </w:p>
    <w:p w14:paraId="0A78B05F" w14:textId="4C6BDA56" w:rsidR="0075462F" w:rsidRDefault="002044C6" w:rsidP="001C37A3">
      <w:pPr>
        <w:rPr>
          <w:rFonts w:ascii="Times New Roman" w:hAnsi="Times New Roman" w:cs="Times New Roman"/>
          <w:b/>
          <w:bCs/>
          <w:sz w:val="24"/>
          <w:szCs w:val="24"/>
        </w:rPr>
      </w:pPr>
      <w:r>
        <w:rPr>
          <w:rFonts w:ascii="Times New Roman" w:hAnsi="Times New Roman" w:cs="Times New Roman"/>
          <w:b/>
          <w:bCs/>
          <w:sz w:val="24"/>
          <w:szCs w:val="24"/>
        </w:rPr>
        <w:lastRenderedPageBreak/>
        <w:t>Fiscal plans 2018-2019</w:t>
      </w:r>
      <w:r w:rsidR="008541DD">
        <w:rPr>
          <w:rFonts w:ascii="Times New Roman" w:hAnsi="Times New Roman" w:cs="Times New Roman"/>
          <w:b/>
          <w:bCs/>
          <w:sz w:val="24"/>
          <w:szCs w:val="24"/>
        </w:rPr>
        <w:t>, 2019-2020</w:t>
      </w:r>
    </w:p>
    <w:p w14:paraId="34200BA7" w14:textId="0D8D797E" w:rsidR="008541DD" w:rsidRDefault="008541DD" w:rsidP="002A1820">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077A8B27" wp14:editId="0C079FAA">
            <wp:extent cx="7788275" cy="5433487"/>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atl fiscla2.JPG"/>
                    <pic:cNvPicPr/>
                  </pic:nvPicPr>
                  <pic:blipFill>
                    <a:blip r:embed="rId9">
                      <a:extLst>
                        <a:ext uri="{28A0092B-C50C-407E-A947-70E740481C1C}">
                          <a14:useLocalDpi xmlns:a14="http://schemas.microsoft.com/office/drawing/2010/main" val="0"/>
                        </a:ext>
                      </a:extLst>
                    </a:blip>
                    <a:stretch>
                      <a:fillRect/>
                    </a:stretch>
                  </pic:blipFill>
                  <pic:spPr>
                    <a:xfrm>
                      <a:off x="0" y="0"/>
                      <a:ext cx="7876908" cy="5495322"/>
                    </a:xfrm>
                    <a:prstGeom prst="rect">
                      <a:avLst/>
                    </a:prstGeom>
                  </pic:spPr>
                </pic:pic>
              </a:graphicData>
            </a:graphic>
          </wp:inline>
        </w:drawing>
      </w:r>
    </w:p>
    <w:p w14:paraId="3ADE3C86" w14:textId="77777777" w:rsidR="002A1820" w:rsidRDefault="008541DD" w:rsidP="001C37A3">
      <w:pPr>
        <w:rPr>
          <w:rFonts w:ascii="Times New Roman" w:hAnsi="Times New Roman" w:cs="Times New Roman"/>
          <w:b/>
          <w:bCs/>
          <w:sz w:val="24"/>
          <w:szCs w:val="24"/>
        </w:rPr>
        <w:sectPr w:rsidR="002A1820" w:rsidSect="002A1820">
          <w:pgSz w:w="15840" w:h="12240" w:orient="landscape"/>
          <w:pgMar w:top="1440" w:right="990" w:bottom="1440" w:left="1440" w:header="720" w:footer="720" w:gutter="0"/>
          <w:cols w:space="720"/>
          <w:docGrid w:linePitch="360"/>
        </w:sectPr>
      </w:pPr>
      <w:r>
        <w:rPr>
          <w:rFonts w:ascii="Times New Roman" w:hAnsi="Times New Roman" w:cs="Times New Roman"/>
          <w:b/>
          <w:bCs/>
          <w:noProof/>
          <w:sz w:val="24"/>
          <w:szCs w:val="24"/>
        </w:rPr>
        <w:lastRenderedPageBreak/>
        <w:drawing>
          <wp:inline distT="0" distB="0" distL="0" distR="0" wp14:anchorId="72B52E29" wp14:editId="4BEBCC2C">
            <wp:extent cx="7381875" cy="605795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tl fiscal.JPG"/>
                    <pic:cNvPicPr/>
                  </pic:nvPicPr>
                  <pic:blipFill rotWithShape="1">
                    <a:blip r:embed="rId10">
                      <a:extLst>
                        <a:ext uri="{28A0092B-C50C-407E-A947-70E740481C1C}">
                          <a14:useLocalDpi xmlns:a14="http://schemas.microsoft.com/office/drawing/2010/main" val="0"/>
                        </a:ext>
                      </a:extLst>
                    </a:blip>
                    <a:srcRect r="19109" b="37171"/>
                    <a:stretch/>
                  </pic:blipFill>
                  <pic:spPr bwMode="auto">
                    <a:xfrm>
                      <a:off x="0" y="0"/>
                      <a:ext cx="7406985" cy="6078557"/>
                    </a:xfrm>
                    <a:prstGeom prst="rect">
                      <a:avLst/>
                    </a:prstGeom>
                    <a:ln>
                      <a:noFill/>
                    </a:ln>
                    <a:extLst>
                      <a:ext uri="{53640926-AAD7-44D8-BBD7-CCE9431645EC}">
                        <a14:shadowObscured xmlns:a14="http://schemas.microsoft.com/office/drawing/2010/main"/>
                      </a:ext>
                    </a:extLst>
                  </pic:spPr>
                </pic:pic>
              </a:graphicData>
            </a:graphic>
          </wp:inline>
        </w:drawing>
      </w:r>
    </w:p>
    <w:p w14:paraId="280BF4C2" w14:textId="4746E7D0" w:rsidR="009E11D9" w:rsidRPr="001E0509" w:rsidRDefault="00163F30" w:rsidP="001C37A3">
      <w:pPr>
        <w:rPr>
          <w:rFonts w:ascii="Times New Roman" w:hAnsi="Times New Roman" w:cs="Times New Roman"/>
          <w:b/>
          <w:bCs/>
          <w:sz w:val="24"/>
          <w:szCs w:val="24"/>
        </w:rPr>
      </w:pPr>
      <w:r w:rsidRPr="001E0509">
        <w:rPr>
          <w:rFonts w:ascii="Times New Roman" w:hAnsi="Times New Roman" w:cs="Times New Roman"/>
          <w:b/>
          <w:bCs/>
          <w:sz w:val="24"/>
          <w:szCs w:val="24"/>
        </w:rPr>
        <w:lastRenderedPageBreak/>
        <w:t>Capit</w:t>
      </w:r>
      <w:r w:rsidR="003C0DC2">
        <w:rPr>
          <w:rFonts w:ascii="Times New Roman" w:hAnsi="Times New Roman" w:cs="Times New Roman"/>
          <w:b/>
          <w:bCs/>
          <w:sz w:val="24"/>
          <w:szCs w:val="24"/>
        </w:rPr>
        <w:t>al Improvements Update</w:t>
      </w:r>
      <w:r w:rsidR="00971EF4">
        <w:rPr>
          <w:rFonts w:ascii="Times New Roman" w:hAnsi="Times New Roman" w:cs="Times New Roman"/>
          <w:b/>
          <w:bCs/>
          <w:sz w:val="24"/>
          <w:szCs w:val="24"/>
        </w:rPr>
        <w:t>d</w:t>
      </w:r>
      <w:r w:rsidR="003C0DC2">
        <w:rPr>
          <w:rFonts w:ascii="Times New Roman" w:hAnsi="Times New Roman" w:cs="Times New Roman"/>
          <w:b/>
          <w:bCs/>
          <w:sz w:val="24"/>
          <w:szCs w:val="24"/>
        </w:rPr>
        <w:t xml:space="preserve"> </w:t>
      </w:r>
      <w:r w:rsidR="00CB59C5">
        <w:rPr>
          <w:rFonts w:ascii="Times New Roman" w:hAnsi="Times New Roman" w:cs="Times New Roman"/>
          <w:b/>
          <w:bCs/>
          <w:sz w:val="24"/>
          <w:szCs w:val="24"/>
        </w:rPr>
        <w:t>Spring 2018</w:t>
      </w:r>
      <w:r w:rsidRPr="001E0509">
        <w:rPr>
          <w:rFonts w:ascii="Times New Roman" w:hAnsi="Times New Roman" w:cs="Times New Roman"/>
          <w:b/>
          <w:bCs/>
          <w:sz w:val="24"/>
          <w:szCs w:val="24"/>
        </w:rPr>
        <w:t xml:space="preserve"> Report</w:t>
      </w:r>
    </w:p>
    <w:p w14:paraId="01E2709D" w14:textId="77777777" w:rsidR="003B7A19" w:rsidRDefault="003B7A19" w:rsidP="001C37A3">
      <w:pPr>
        <w:pStyle w:val="PlainText"/>
        <w:spacing w:after="120" w:line="276" w:lineRule="auto"/>
        <w:rPr>
          <w:rFonts w:ascii="Times New Roman" w:hAnsi="Times New Roman"/>
          <w:b/>
          <w:sz w:val="24"/>
          <w:szCs w:val="24"/>
        </w:rPr>
      </w:pPr>
    </w:p>
    <w:p w14:paraId="6706D946" w14:textId="77777777" w:rsidR="00163F30" w:rsidRPr="001E0509" w:rsidRDefault="00163F30" w:rsidP="001C37A3">
      <w:pPr>
        <w:pStyle w:val="PlainText"/>
        <w:spacing w:after="120" w:line="276" w:lineRule="auto"/>
        <w:rPr>
          <w:rFonts w:ascii="Times New Roman" w:hAnsi="Times New Roman"/>
          <w:b/>
          <w:sz w:val="24"/>
          <w:szCs w:val="24"/>
        </w:rPr>
      </w:pPr>
      <w:r w:rsidRPr="001E0509">
        <w:rPr>
          <w:rFonts w:ascii="Times New Roman" w:hAnsi="Times New Roman"/>
          <w:b/>
          <w:sz w:val="24"/>
          <w:szCs w:val="24"/>
        </w:rPr>
        <w:t xml:space="preserve">Long Range NATL Wish List: 2011-2021 Vision Plan </w:t>
      </w:r>
    </w:p>
    <w:p w14:paraId="0CCA5303" w14:textId="77777777" w:rsidR="00163F30" w:rsidRPr="001E0509" w:rsidRDefault="00163F30" w:rsidP="001C37A3">
      <w:pPr>
        <w:pStyle w:val="PlainText"/>
        <w:spacing w:after="120" w:line="276" w:lineRule="auto"/>
        <w:rPr>
          <w:rFonts w:ascii="Times New Roman" w:hAnsi="Times New Roman"/>
          <w:sz w:val="24"/>
          <w:szCs w:val="24"/>
        </w:rPr>
      </w:pPr>
      <w:r w:rsidRPr="001E0509">
        <w:rPr>
          <w:rFonts w:ascii="Times New Roman" w:hAnsi="Times New Roman"/>
          <w:sz w:val="24"/>
          <w:szCs w:val="24"/>
        </w:rPr>
        <w:t xml:space="preserve">We recognize that NATL already has tremendous value to the local UF community. This Vision Plan seeks to strengthen and enhance these indigenous values of NATL and, in addition, provide mechanisms for bringing the educational values of NATL to an unlimited online environmental community of users. We present the plan in the form of a two-part outline of infrastructure and other developments, focusing on both in-person and online users of NATL. </w:t>
      </w:r>
    </w:p>
    <w:p w14:paraId="48DF58E1" w14:textId="77777777" w:rsidR="00163F30" w:rsidRPr="001E0509" w:rsidRDefault="00163F30" w:rsidP="001C37A3">
      <w:pPr>
        <w:pStyle w:val="PlainText"/>
        <w:spacing w:after="120" w:line="276" w:lineRule="auto"/>
        <w:rPr>
          <w:rFonts w:ascii="Times New Roman" w:hAnsi="Times New Roman"/>
          <w:sz w:val="24"/>
          <w:szCs w:val="24"/>
        </w:rPr>
      </w:pPr>
      <w:r w:rsidRPr="001E0509">
        <w:rPr>
          <w:rFonts w:ascii="Times New Roman" w:hAnsi="Times New Roman"/>
          <w:sz w:val="24"/>
          <w:szCs w:val="24"/>
        </w:rPr>
        <w:t xml:space="preserve">This list is not static; additional items may be added to the list. Items will be removed from the list if more than half of </w:t>
      </w:r>
      <w:r w:rsidR="00B937C8">
        <w:rPr>
          <w:rFonts w:ascii="Times New Roman" w:hAnsi="Times New Roman"/>
          <w:sz w:val="24"/>
          <w:szCs w:val="24"/>
        </w:rPr>
        <w:t xml:space="preserve">the </w:t>
      </w:r>
      <w:r w:rsidRPr="001E0509">
        <w:rPr>
          <w:rFonts w:ascii="Times New Roman" w:hAnsi="Times New Roman"/>
          <w:sz w:val="24"/>
          <w:szCs w:val="24"/>
        </w:rPr>
        <w:t>NAAC members feel that the item would not enhance the use of NATL.</w:t>
      </w:r>
      <w:r w:rsidRPr="001E0509">
        <w:rPr>
          <w:rFonts w:ascii="Times New Roman" w:hAnsi="Times New Roman"/>
          <w:i/>
          <w:sz w:val="24"/>
          <w:szCs w:val="24"/>
        </w:rPr>
        <w:t xml:space="preserve"> </w:t>
      </w:r>
      <w:r w:rsidRPr="001E0509">
        <w:rPr>
          <w:rFonts w:ascii="Times New Roman" w:hAnsi="Times New Roman"/>
          <w:sz w:val="24"/>
          <w:szCs w:val="24"/>
        </w:rPr>
        <w:t xml:space="preserve">Funding for items could come from donations to the UFF on behalf of NATL or by writing specific items into future grant proposals. </w:t>
      </w:r>
    </w:p>
    <w:p w14:paraId="3B6191D2" w14:textId="77777777" w:rsidR="003B7A19" w:rsidRDefault="003B7A19" w:rsidP="001C37A3">
      <w:pPr>
        <w:pStyle w:val="PlainText"/>
        <w:spacing w:after="120" w:line="276" w:lineRule="auto"/>
        <w:rPr>
          <w:rFonts w:ascii="Times New Roman" w:hAnsi="Times New Roman"/>
          <w:b/>
          <w:sz w:val="24"/>
          <w:szCs w:val="24"/>
        </w:rPr>
      </w:pPr>
    </w:p>
    <w:p w14:paraId="2923F637" w14:textId="77777777" w:rsidR="00163F30" w:rsidRPr="001E0509" w:rsidRDefault="00163F30" w:rsidP="001C37A3">
      <w:pPr>
        <w:pStyle w:val="PlainText"/>
        <w:spacing w:after="120" w:line="276" w:lineRule="auto"/>
        <w:rPr>
          <w:rFonts w:ascii="Times New Roman" w:hAnsi="Times New Roman"/>
          <w:b/>
          <w:sz w:val="24"/>
          <w:szCs w:val="24"/>
        </w:rPr>
      </w:pPr>
      <w:r w:rsidRPr="001E0509">
        <w:rPr>
          <w:rFonts w:ascii="Times New Roman" w:hAnsi="Times New Roman"/>
          <w:b/>
          <w:sz w:val="24"/>
          <w:szCs w:val="24"/>
        </w:rPr>
        <w:t xml:space="preserve">A. Enhancing in-person access  </w:t>
      </w:r>
    </w:p>
    <w:p w14:paraId="1AF74EC1" w14:textId="77777777" w:rsidR="002044C6" w:rsidRDefault="002044C6" w:rsidP="002044C6">
      <w:pPr>
        <w:pStyle w:val="PlainText"/>
        <w:numPr>
          <w:ilvl w:val="0"/>
          <w:numId w:val="4"/>
        </w:numPr>
        <w:spacing w:after="120" w:line="276" w:lineRule="auto"/>
        <w:rPr>
          <w:rFonts w:ascii="Times New Roman" w:hAnsi="Times New Roman"/>
          <w:sz w:val="24"/>
          <w:szCs w:val="24"/>
        </w:rPr>
      </w:pPr>
      <w:r>
        <w:rPr>
          <w:rFonts w:ascii="Times New Roman" w:hAnsi="Times New Roman"/>
          <w:sz w:val="24"/>
          <w:szCs w:val="24"/>
        </w:rPr>
        <w:t>SEEP boardwalk. Now in a state of disrepair with large holes forming monthly. We are working with Facilities to get a quote for its repair/replacement.</w:t>
      </w:r>
    </w:p>
    <w:p w14:paraId="34A77462" w14:textId="77777777" w:rsidR="002A1820" w:rsidRDefault="002A1820" w:rsidP="001C37A3">
      <w:pPr>
        <w:pStyle w:val="PlainText"/>
        <w:numPr>
          <w:ilvl w:val="0"/>
          <w:numId w:val="4"/>
        </w:numPr>
        <w:spacing w:after="120" w:line="276" w:lineRule="auto"/>
        <w:rPr>
          <w:rFonts w:ascii="Times New Roman" w:hAnsi="Times New Roman"/>
          <w:sz w:val="24"/>
          <w:szCs w:val="24"/>
        </w:rPr>
      </w:pPr>
      <w:proofErr w:type="spellStart"/>
      <w:r>
        <w:rPr>
          <w:rFonts w:ascii="Times New Roman" w:hAnsi="Times New Roman"/>
          <w:sz w:val="24"/>
          <w:szCs w:val="24"/>
        </w:rPr>
        <w:t>Trailmaster</w:t>
      </w:r>
      <w:proofErr w:type="spellEnd"/>
      <w:r>
        <w:rPr>
          <w:rFonts w:ascii="Times New Roman" w:hAnsi="Times New Roman"/>
          <w:sz w:val="24"/>
          <w:szCs w:val="24"/>
        </w:rPr>
        <w:t xml:space="preserve"> replacement</w:t>
      </w:r>
    </w:p>
    <w:p w14:paraId="04F32890" w14:textId="294AC655" w:rsidR="00163F30" w:rsidRPr="001E0509" w:rsidRDefault="00163F30" w:rsidP="001C37A3">
      <w:pPr>
        <w:pStyle w:val="PlainText"/>
        <w:numPr>
          <w:ilvl w:val="0"/>
          <w:numId w:val="4"/>
        </w:numPr>
        <w:spacing w:after="120" w:line="276" w:lineRule="auto"/>
        <w:rPr>
          <w:rFonts w:ascii="Times New Roman" w:hAnsi="Times New Roman"/>
          <w:sz w:val="24"/>
          <w:szCs w:val="24"/>
        </w:rPr>
      </w:pPr>
      <w:r w:rsidRPr="001E0509">
        <w:rPr>
          <w:rFonts w:ascii="Times New Roman" w:hAnsi="Times New Roman"/>
          <w:sz w:val="24"/>
          <w:szCs w:val="24"/>
        </w:rPr>
        <w:t>Natural Area Park water fountain. (Design and placement not yet considered.)</w:t>
      </w:r>
    </w:p>
    <w:p w14:paraId="4E223877" w14:textId="77777777" w:rsidR="00163F30" w:rsidRDefault="00163F30" w:rsidP="001C37A3">
      <w:pPr>
        <w:pStyle w:val="PlainText"/>
        <w:numPr>
          <w:ilvl w:val="0"/>
          <w:numId w:val="4"/>
        </w:numPr>
        <w:spacing w:after="120" w:line="276" w:lineRule="auto"/>
        <w:rPr>
          <w:rFonts w:ascii="Times New Roman" w:hAnsi="Times New Roman"/>
          <w:sz w:val="24"/>
          <w:szCs w:val="24"/>
        </w:rPr>
      </w:pPr>
      <w:r w:rsidRPr="001E0509">
        <w:rPr>
          <w:rFonts w:ascii="Times New Roman" w:hAnsi="Times New Roman"/>
          <w:sz w:val="24"/>
          <w:szCs w:val="24"/>
        </w:rPr>
        <w:t>Add a classroom and/or lab building to facilitate NATL use. To avoid using land in the NATL-west Conservation Area, the building might best be situated on an out-parcel south of the pavilion. (A representative of the UF Foundation believes NATL might attract a donation of $1 million or more.  Having a plan for using such a donation might help the donor decide to make it. An alternative plan for using such a donation would be to set up an endowment for the benefit of NATL.)</w:t>
      </w:r>
    </w:p>
    <w:p w14:paraId="0F47D6B2" w14:textId="77777777" w:rsidR="00163F30" w:rsidRPr="001E0509" w:rsidRDefault="00163F30" w:rsidP="001C37A3">
      <w:pPr>
        <w:pStyle w:val="PlainText"/>
        <w:spacing w:line="276" w:lineRule="auto"/>
        <w:rPr>
          <w:rFonts w:ascii="Times New Roman" w:hAnsi="Times New Roman"/>
          <w:b/>
          <w:sz w:val="24"/>
          <w:szCs w:val="24"/>
        </w:rPr>
      </w:pPr>
      <w:r w:rsidRPr="001E0509">
        <w:rPr>
          <w:rFonts w:ascii="Times New Roman" w:hAnsi="Times New Roman"/>
          <w:b/>
          <w:sz w:val="24"/>
          <w:szCs w:val="24"/>
        </w:rPr>
        <w:t xml:space="preserve">B. Instituting remote access (and security) and real-time online interaction with NATL </w:t>
      </w:r>
    </w:p>
    <w:p w14:paraId="520436B7" w14:textId="77777777" w:rsidR="00163F30" w:rsidRPr="001E0509" w:rsidRDefault="00163F30" w:rsidP="001C37A3">
      <w:pPr>
        <w:pStyle w:val="PlainText"/>
        <w:spacing w:line="276" w:lineRule="auto"/>
        <w:rPr>
          <w:rFonts w:ascii="Times New Roman" w:hAnsi="Times New Roman"/>
          <w:sz w:val="24"/>
          <w:szCs w:val="24"/>
        </w:rPr>
      </w:pPr>
    </w:p>
    <w:p w14:paraId="5570D433" w14:textId="4A8431EE" w:rsidR="00B57692" w:rsidRPr="00CB59C5" w:rsidRDefault="00163F30" w:rsidP="00CB59C5">
      <w:pPr>
        <w:pStyle w:val="PlainText"/>
        <w:numPr>
          <w:ilvl w:val="0"/>
          <w:numId w:val="5"/>
        </w:numPr>
        <w:spacing w:after="120" w:line="276" w:lineRule="auto"/>
        <w:rPr>
          <w:rFonts w:ascii="Times New Roman" w:hAnsi="Times New Roman"/>
          <w:sz w:val="24"/>
          <w:szCs w:val="24"/>
        </w:rPr>
      </w:pPr>
      <w:r w:rsidRPr="002846FB">
        <w:rPr>
          <w:rFonts w:ascii="Times New Roman" w:hAnsi="Times New Roman"/>
          <w:sz w:val="24"/>
          <w:szCs w:val="24"/>
        </w:rPr>
        <w:t>In partnership with FLMNH, develop a program usin</w:t>
      </w:r>
      <w:r w:rsidR="000405AE" w:rsidRPr="002846FB">
        <w:rPr>
          <w:rFonts w:ascii="Times New Roman" w:hAnsi="Times New Roman"/>
          <w:sz w:val="24"/>
          <w:szCs w:val="24"/>
        </w:rPr>
        <w:t>g an interactive whiteboard (e.</w:t>
      </w:r>
      <w:r w:rsidRPr="002846FB">
        <w:rPr>
          <w:rFonts w:ascii="Times New Roman" w:hAnsi="Times New Roman"/>
          <w:sz w:val="24"/>
          <w:szCs w:val="24"/>
        </w:rPr>
        <w:t>g., SMART board) to use digital material from NATL to involve K-12 students in learning about ecological concepts and problems. Including grade-level specific, standards-based curriculum materials (field investigation activities) that can be implemented as part of school field trips or summer enrichment programs.  Make available as downloadable files for use by home schooled children, scout groups and others.</w:t>
      </w:r>
      <w:r w:rsidR="00383892">
        <w:rPr>
          <w:rFonts w:ascii="Times New Roman" w:hAnsi="Times New Roman"/>
          <w:sz w:val="24"/>
          <w:szCs w:val="24"/>
        </w:rPr>
        <w:t xml:space="preserve"> NATL </w:t>
      </w:r>
      <w:r w:rsidR="003D28C7">
        <w:rPr>
          <w:rFonts w:ascii="Times New Roman" w:hAnsi="Times New Roman"/>
          <w:sz w:val="24"/>
          <w:szCs w:val="24"/>
        </w:rPr>
        <w:t>TA</w:t>
      </w:r>
      <w:r w:rsidR="00383892">
        <w:rPr>
          <w:rFonts w:ascii="Times New Roman" w:hAnsi="Times New Roman"/>
          <w:sz w:val="24"/>
          <w:szCs w:val="24"/>
        </w:rPr>
        <w:t xml:space="preserve"> Jennifer </w:t>
      </w:r>
      <w:proofErr w:type="spellStart"/>
      <w:r w:rsidR="00383892">
        <w:rPr>
          <w:rFonts w:ascii="Times New Roman" w:hAnsi="Times New Roman"/>
          <w:sz w:val="24"/>
          <w:szCs w:val="24"/>
        </w:rPr>
        <w:t>Ee</w:t>
      </w:r>
      <w:r w:rsidR="003D28C7">
        <w:rPr>
          <w:rFonts w:ascii="Times New Roman" w:hAnsi="Times New Roman"/>
          <w:sz w:val="24"/>
          <w:szCs w:val="24"/>
        </w:rPr>
        <w:t>l</w:t>
      </w:r>
      <w:r w:rsidR="00383892">
        <w:rPr>
          <w:rFonts w:ascii="Times New Roman" w:hAnsi="Times New Roman"/>
          <w:sz w:val="24"/>
          <w:szCs w:val="24"/>
        </w:rPr>
        <w:t>ls</w:t>
      </w:r>
      <w:proofErr w:type="spellEnd"/>
      <w:r w:rsidR="00383892">
        <w:rPr>
          <w:rFonts w:ascii="Times New Roman" w:hAnsi="Times New Roman"/>
          <w:sz w:val="24"/>
          <w:szCs w:val="24"/>
        </w:rPr>
        <w:t xml:space="preserve"> is currently working on this. </w:t>
      </w:r>
      <w:r w:rsidR="003D28C7" w:rsidRPr="00CB59C5">
        <w:rPr>
          <w:rFonts w:ascii="Times New Roman" w:hAnsi="Times New Roman"/>
          <w:color w:val="FF0000"/>
          <w:sz w:val="24"/>
          <w:szCs w:val="24"/>
        </w:rPr>
        <w:t xml:space="preserve">In </w:t>
      </w:r>
      <w:r w:rsidR="00A1649D" w:rsidRPr="00CB59C5">
        <w:rPr>
          <w:rFonts w:ascii="Times New Roman" w:hAnsi="Times New Roman"/>
          <w:color w:val="FF0000"/>
          <w:sz w:val="24"/>
          <w:szCs w:val="24"/>
        </w:rPr>
        <w:t>progress- Upland pine ecosystems, Invasive Species and Fire Ecology lesson plans</w:t>
      </w:r>
      <w:r w:rsidR="00CB59C5" w:rsidRPr="00CB59C5">
        <w:rPr>
          <w:rFonts w:ascii="Times New Roman" w:hAnsi="Times New Roman"/>
          <w:color w:val="FF0000"/>
          <w:sz w:val="24"/>
          <w:szCs w:val="24"/>
        </w:rPr>
        <w:t xml:space="preserve"> including information, glossaries, pictures, activities and questions</w:t>
      </w:r>
      <w:r w:rsidR="00A1649D" w:rsidRPr="00CB59C5">
        <w:rPr>
          <w:rFonts w:ascii="Times New Roman" w:hAnsi="Times New Roman"/>
          <w:color w:val="FF0000"/>
          <w:sz w:val="24"/>
          <w:szCs w:val="24"/>
        </w:rPr>
        <w:t xml:space="preserve"> are ready to be uploaded to the website.</w:t>
      </w:r>
    </w:p>
    <w:p w14:paraId="12016C93" w14:textId="7672FDE9" w:rsidR="00163F30" w:rsidRPr="00894868" w:rsidRDefault="002767B1" w:rsidP="001C37A3">
      <w:pPr>
        <w:pStyle w:val="PlainText"/>
        <w:numPr>
          <w:ilvl w:val="0"/>
          <w:numId w:val="5"/>
        </w:numPr>
        <w:spacing w:after="120" w:line="276" w:lineRule="auto"/>
        <w:rPr>
          <w:rFonts w:ascii="Times New Roman" w:hAnsi="Times New Roman"/>
          <w:color w:val="FF0000"/>
          <w:sz w:val="24"/>
          <w:szCs w:val="24"/>
        </w:rPr>
      </w:pPr>
      <w:r w:rsidRPr="002846FB">
        <w:rPr>
          <w:rFonts w:ascii="Times New Roman" w:hAnsi="Times New Roman"/>
          <w:sz w:val="24"/>
          <w:szCs w:val="24"/>
        </w:rPr>
        <w:t xml:space="preserve">Prepare pre-recorded guided tours that will be filmed and then available online for those that cannot visit NATL in person. Offer live guided tours for schools and other groups of </w:t>
      </w:r>
      <w:r>
        <w:rPr>
          <w:rFonts w:ascii="Times New Roman" w:hAnsi="Times New Roman"/>
          <w:sz w:val="24"/>
          <w:szCs w:val="24"/>
        </w:rPr>
        <w:lastRenderedPageBreak/>
        <w:t>people that would not be able to visit NATL in person due to distance from the site or disability.</w:t>
      </w:r>
      <w:r w:rsidR="00FC21FE">
        <w:rPr>
          <w:rFonts w:ascii="Times New Roman" w:hAnsi="Times New Roman"/>
          <w:sz w:val="24"/>
          <w:szCs w:val="24"/>
        </w:rPr>
        <w:t xml:space="preserve"> </w:t>
      </w:r>
      <w:r w:rsidR="00383892" w:rsidRPr="00FC21FE">
        <w:rPr>
          <w:rFonts w:ascii="Times New Roman" w:hAnsi="Times New Roman"/>
          <w:color w:val="FF0000"/>
          <w:sz w:val="24"/>
          <w:szCs w:val="24"/>
        </w:rPr>
        <w:t>In progress –</w:t>
      </w:r>
      <w:r w:rsidR="00800A8D">
        <w:rPr>
          <w:rFonts w:ascii="Times New Roman" w:hAnsi="Times New Roman"/>
          <w:color w:val="FF0000"/>
          <w:sz w:val="24"/>
          <w:szCs w:val="24"/>
        </w:rPr>
        <w:t>Jen will incorporate this into the environmental education project with paired videos and study guides.</w:t>
      </w:r>
    </w:p>
    <w:p w14:paraId="5BAF10E0" w14:textId="77777777" w:rsidR="0043667C" w:rsidRPr="001E0509" w:rsidRDefault="0043667C" w:rsidP="001C37A3">
      <w:pPr>
        <w:pStyle w:val="PlainText"/>
        <w:spacing w:line="276" w:lineRule="auto"/>
        <w:rPr>
          <w:rFonts w:ascii="Times New Roman" w:hAnsi="Times New Roman"/>
          <w:sz w:val="24"/>
          <w:szCs w:val="24"/>
        </w:rPr>
      </w:pPr>
    </w:p>
    <w:p w14:paraId="66275A88" w14:textId="77777777" w:rsidR="00163F30" w:rsidRPr="001E0509" w:rsidRDefault="00163F30" w:rsidP="001C37A3">
      <w:pPr>
        <w:pStyle w:val="PlainText"/>
        <w:spacing w:line="276" w:lineRule="auto"/>
        <w:rPr>
          <w:rFonts w:ascii="Times New Roman" w:hAnsi="Times New Roman"/>
          <w:sz w:val="24"/>
          <w:szCs w:val="24"/>
        </w:rPr>
      </w:pPr>
      <w:r w:rsidRPr="001E0509">
        <w:rPr>
          <w:rFonts w:ascii="Times New Roman" w:hAnsi="Times New Roman"/>
          <w:b/>
          <w:sz w:val="24"/>
          <w:szCs w:val="24"/>
        </w:rPr>
        <w:t>C. Enhancing the research and teaching usage of NATL</w:t>
      </w:r>
      <w:r w:rsidRPr="001E0509">
        <w:rPr>
          <w:rFonts w:ascii="Times New Roman" w:hAnsi="Times New Roman"/>
          <w:sz w:val="24"/>
          <w:szCs w:val="24"/>
        </w:rPr>
        <w:t xml:space="preserve"> </w:t>
      </w:r>
    </w:p>
    <w:p w14:paraId="0EC90899" w14:textId="77777777" w:rsidR="00163F30" w:rsidRPr="001E0509" w:rsidRDefault="00163F30" w:rsidP="001C37A3">
      <w:pPr>
        <w:pStyle w:val="PlainText"/>
        <w:spacing w:line="276" w:lineRule="auto"/>
        <w:rPr>
          <w:rFonts w:ascii="Times New Roman" w:hAnsi="Times New Roman"/>
          <w:sz w:val="24"/>
          <w:szCs w:val="24"/>
        </w:rPr>
      </w:pPr>
    </w:p>
    <w:p w14:paraId="515B8C5B" w14:textId="77777777" w:rsidR="00AD65B9" w:rsidRDefault="00AD65B9" w:rsidP="001C37A3">
      <w:pPr>
        <w:pStyle w:val="PlainText"/>
        <w:spacing w:line="276" w:lineRule="auto"/>
        <w:rPr>
          <w:rFonts w:ascii="Times New Roman" w:hAnsi="Times New Roman"/>
          <w:sz w:val="24"/>
          <w:szCs w:val="24"/>
        </w:rPr>
      </w:pPr>
      <w:r>
        <w:rPr>
          <w:rFonts w:ascii="Times New Roman" w:hAnsi="Times New Roman"/>
          <w:sz w:val="24"/>
          <w:szCs w:val="24"/>
        </w:rPr>
        <w:t xml:space="preserve">In collaboration with </w:t>
      </w:r>
      <w:r w:rsidR="00446391">
        <w:rPr>
          <w:rFonts w:ascii="Times New Roman" w:hAnsi="Times New Roman"/>
          <w:sz w:val="24"/>
          <w:szCs w:val="24"/>
        </w:rPr>
        <w:t>the School of Forest Resource and Conservation (</w:t>
      </w:r>
      <w:r>
        <w:rPr>
          <w:rFonts w:ascii="Times New Roman" w:hAnsi="Times New Roman"/>
          <w:sz w:val="24"/>
          <w:szCs w:val="24"/>
        </w:rPr>
        <w:t>SFRC</w:t>
      </w:r>
      <w:r w:rsidR="00446391">
        <w:rPr>
          <w:rFonts w:ascii="Times New Roman" w:hAnsi="Times New Roman"/>
          <w:sz w:val="24"/>
          <w:szCs w:val="24"/>
        </w:rPr>
        <w:t>),</w:t>
      </w:r>
      <w:r>
        <w:rPr>
          <w:rFonts w:ascii="Times New Roman" w:hAnsi="Times New Roman"/>
          <w:sz w:val="24"/>
          <w:szCs w:val="24"/>
        </w:rPr>
        <w:t xml:space="preserve"> the NATL Operations Committee </w:t>
      </w:r>
      <w:r w:rsidR="00446391">
        <w:rPr>
          <w:rFonts w:ascii="Times New Roman" w:hAnsi="Times New Roman"/>
          <w:sz w:val="24"/>
          <w:szCs w:val="24"/>
        </w:rPr>
        <w:t>is</w:t>
      </w:r>
      <w:r>
        <w:rPr>
          <w:rFonts w:ascii="Times New Roman" w:hAnsi="Times New Roman"/>
          <w:sz w:val="24"/>
          <w:szCs w:val="24"/>
        </w:rPr>
        <w:t xml:space="preserve"> discussing the implementation of several demonstration plots in the Restricted Area Upland Pine. Depending on the needs of SFRC and other </w:t>
      </w:r>
      <w:proofErr w:type="gramStart"/>
      <w:r>
        <w:rPr>
          <w:rFonts w:ascii="Times New Roman" w:hAnsi="Times New Roman"/>
          <w:sz w:val="24"/>
          <w:szCs w:val="24"/>
        </w:rPr>
        <w:t>users</w:t>
      </w:r>
      <w:proofErr w:type="gramEnd"/>
      <w:r>
        <w:rPr>
          <w:rFonts w:ascii="Times New Roman" w:hAnsi="Times New Roman"/>
          <w:sz w:val="24"/>
          <w:szCs w:val="24"/>
        </w:rPr>
        <w:t xml:space="preserve"> plots could include those that have been managed with burning, herbicides, mowing and combinations thereof, as well as different planting techniques.</w:t>
      </w:r>
      <w:r w:rsidR="00FC21FE">
        <w:rPr>
          <w:rFonts w:ascii="Times New Roman" w:hAnsi="Times New Roman"/>
          <w:sz w:val="24"/>
          <w:szCs w:val="24"/>
        </w:rPr>
        <w:t xml:space="preserve"> </w:t>
      </w:r>
      <w:r w:rsidR="002D09F0">
        <w:rPr>
          <w:rFonts w:ascii="Times New Roman" w:hAnsi="Times New Roman"/>
          <w:color w:val="FF0000"/>
          <w:sz w:val="24"/>
          <w:szCs w:val="24"/>
        </w:rPr>
        <w:t>Completed 2016</w:t>
      </w:r>
      <w:r w:rsidR="00CE10D6">
        <w:rPr>
          <w:rFonts w:ascii="Times New Roman" w:hAnsi="Times New Roman"/>
          <w:color w:val="FF0000"/>
          <w:sz w:val="24"/>
          <w:szCs w:val="24"/>
        </w:rPr>
        <w:t>, ongoing</w:t>
      </w:r>
      <w:r w:rsidR="002D09F0">
        <w:rPr>
          <w:rFonts w:ascii="Times New Roman" w:hAnsi="Times New Roman"/>
          <w:color w:val="FF0000"/>
          <w:sz w:val="24"/>
          <w:szCs w:val="24"/>
        </w:rPr>
        <w:t>.</w:t>
      </w:r>
    </w:p>
    <w:p w14:paraId="4024506E" w14:textId="77777777" w:rsidR="00AD65B9" w:rsidRDefault="00AD65B9" w:rsidP="001C37A3">
      <w:pPr>
        <w:pStyle w:val="PlainText"/>
        <w:spacing w:line="276" w:lineRule="auto"/>
        <w:rPr>
          <w:rFonts w:ascii="Times New Roman" w:hAnsi="Times New Roman"/>
          <w:sz w:val="24"/>
          <w:szCs w:val="24"/>
        </w:rPr>
      </w:pPr>
      <w:r>
        <w:rPr>
          <w:rFonts w:ascii="Times New Roman" w:hAnsi="Times New Roman"/>
          <w:sz w:val="24"/>
          <w:szCs w:val="24"/>
        </w:rPr>
        <w:t xml:space="preserve"> </w:t>
      </w:r>
    </w:p>
    <w:p w14:paraId="4C2E6FD7" w14:textId="77777777" w:rsidR="004A01E6" w:rsidRDefault="00B8793C" w:rsidP="001C37A3">
      <w:pPr>
        <w:pStyle w:val="PlainText"/>
        <w:spacing w:line="276" w:lineRule="auto"/>
        <w:rPr>
          <w:rFonts w:ascii="Times New Roman" w:hAnsi="Times New Roman"/>
          <w:sz w:val="24"/>
          <w:szCs w:val="24"/>
        </w:rPr>
      </w:pPr>
      <w:r>
        <w:rPr>
          <w:rFonts w:ascii="Times New Roman" w:hAnsi="Times New Roman"/>
          <w:sz w:val="24"/>
          <w:szCs w:val="24"/>
        </w:rPr>
        <w:t xml:space="preserve">Establish a grant program costing approximately </w:t>
      </w:r>
      <w:r w:rsidR="00163F30" w:rsidRPr="001E0509">
        <w:rPr>
          <w:rFonts w:ascii="Times New Roman" w:hAnsi="Times New Roman"/>
          <w:sz w:val="24"/>
          <w:szCs w:val="24"/>
        </w:rPr>
        <w:t xml:space="preserve">$10,000 a year </w:t>
      </w:r>
      <w:r>
        <w:rPr>
          <w:rFonts w:ascii="Times New Roman" w:hAnsi="Times New Roman"/>
          <w:sz w:val="24"/>
          <w:szCs w:val="24"/>
        </w:rPr>
        <w:t>providing small grants</w:t>
      </w:r>
      <w:r w:rsidR="00163F30" w:rsidRPr="001E0509">
        <w:rPr>
          <w:rFonts w:ascii="Times New Roman" w:hAnsi="Times New Roman"/>
          <w:sz w:val="24"/>
          <w:szCs w:val="24"/>
        </w:rPr>
        <w:t xml:space="preserve"> ($500-$5,000 grants) to foster data collection, proposal submissions and distance curriculum development utilizing NATL. Distance curriculum developed using seed grant funding would be made freely available on the NATL website. $1,000 per year earmarked for a grant that would support one or more citizen science projects in NATL. Citizen </w:t>
      </w:r>
      <w:r w:rsidR="008775E6" w:rsidRPr="001E0509">
        <w:rPr>
          <w:rFonts w:ascii="Times New Roman" w:hAnsi="Times New Roman"/>
          <w:sz w:val="24"/>
          <w:szCs w:val="24"/>
        </w:rPr>
        <w:t>Science</w:t>
      </w:r>
      <w:r w:rsidR="00163F30" w:rsidRPr="001E0509">
        <w:rPr>
          <w:rFonts w:ascii="Times New Roman" w:hAnsi="Times New Roman"/>
          <w:sz w:val="24"/>
          <w:szCs w:val="24"/>
        </w:rPr>
        <w:t xml:space="preserve"> projects could fund some NATL specific ideas as well as support the partnership of NATL with national initiatives.</w:t>
      </w:r>
    </w:p>
    <w:p w14:paraId="3E87559C" w14:textId="77777777" w:rsidR="004E1DAF" w:rsidRPr="00737C77" w:rsidRDefault="004E1DAF" w:rsidP="00ED4DAB">
      <w:pPr>
        <w:pStyle w:val="NormalWeb"/>
        <w:rPr>
          <w:rFonts w:ascii="Times New Roman" w:hAnsi="Times New Roman" w:cs="Times New Roman"/>
          <w:color w:val="000000"/>
          <w:sz w:val="24"/>
          <w:szCs w:val="24"/>
          <w:highlight w:val="yellow"/>
        </w:rPr>
      </w:pPr>
    </w:p>
    <w:p w14:paraId="07658982" w14:textId="79440751" w:rsidR="00ED4DAB" w:rsidRDefault="0068412E" w:rsidP="00367250">
      <w:pPr>
        <w:pStyle w:val="NormalWeb"/>
        <w:spacing w:line="276" w:lineRule="auto"/>
        <w:rPr>
          <w:rFonts w:ascii="Times New Roman" w:hAnsi="Times New Roman" w:cs="Times New Roman"/>
          <w:sz w:val="24"/>
          <w:szCs w:val="24"/>
        </w:rPr>
      </w:pPr>
      <w:r w:rsidRPr="0068412E">
        <w:rPr>
          <w:rFonts w:ascii="Times New Roman" w:hAnsi="Times New Roman" w:cs="Times New Roman"/>
          <w:color w:val="1D2129"/>
          <w:sz w:val="24"/>
          <w:szCs w:val="24"/>
          <w:shd w:val="clear" w:color="auto" w:fill="FFFFFF"/>
        </w:rPr>
        <w:t xml:space="preserve">Sarah Anderson, a student in Entomology, is studying the southeastern blueberry bee </w:t>
      </w:r>
      <w:r w:rsidR="00367250">
        <w:rPr>
          <w:rFonts w:ascii="Times New Roman" w:hAnsi="Times New Roman" w:cs="Times New Roman"/>
          <w:color w:val="1D2129"/>
          <w:sz w:val="24"/>
          <w:szCs w:val="24"/>
          <w:shd w:val="clear" w:color="auto" w:fill="FFFFFF"/>
        </w:rPr>
        <w:t>(</w:t>
      </w:r>
      <w:proofErr w:type="spellStart"/>
      <w:r w:rsidR="00367250" w:rsidRPr="00367250">
        <w:rPr>
          <w:rFonts w:ascii="Times New Roman" w:hAnsi="Times New Roman" w:cs="Times New Roman"/>
          <w:i/>
          <w:sz w:val="24"/>
          <w:szCs w:val="24"/>
          <w:shd w:val="clear" w:color="auto" w:fill="FFFFFF"/>
        </w:rPr>
        <w:t>Habropoda</w:t>
      </w:r>
      <w:proofErr w:type="spellEnd"/>
      <w:r w:rsidR="00367250" w:rsidRPr="00367250">
        <w:rPr>
          <w:rFonts w:ascii="Times New Roman" w:hAnsi="Times New Roman" w:cs="Times New Roman"/>
          <w:i/>
          <w:sz w:val="24"/>
          <w:szCs w:val="24"/>
          <w:shd w:val="clear" w:color="auto" w:fill="FFFFFF"/>
        </w:rPr>
        <w:t xml:space="preserve"> </w:t>
      </w:r>
      <w:proofErr w:type="spellStart"/>
      <w:r w:rsidR="00367250" w:rsidRPr="00367250">
        <w:rPr>
          <w:rFonts w:ascii="Times New Roman" w:hAnsi="Times New Roman" w:cs="Times New Roman"/>
          <w:i/>
          <w:sz w:val="24"/>
          <w:szCs w:val="24"/>
          <w:shd w:val="clear" w:color="auto" w:fill="FFFFFF"/>
        </w:rPr>
        <w:t>laboriosa</w:t>
      </w:r>
      <w:proofErr w:type="spellEnd"/>
      <w:r w:rsidR="00367250">
        <w:rPr>
          <w:rFonts w:ascii="Times New Roman" w:hAnsi="Times New Roman" w:cs="Times New Roman"/>
          <w:i/>
          <w:sz w:val="24"/>
          <w:szCs w:val="24"/>
          <w:shd w:val="clear" w:color="auto" w:fill="FFFFFF"/>
        </w:rPr>
        <w:t xml:space="preserve">) </w:t>
      </w:r>
      <w:r w:rsidRPr="0068412E">
        <w:rPr>
          <w:rFonts w:ascii="Times New Roman" w:hAnsi="Times New Roman" w:cs="Times New Roman"/>
          <w:color w:val="1D2129"/>
          <w:sz w:val="24"/>
          <w:szCs w:val="24"/>
          <w:shd w:val="clear" w:color="auto" w:fill="FFFFFF"/>
        </w:rPr>
        <w:t>in NATL's old field plots</w:t>
      </w:r>
      <w:r w:rsidR="00C36BD0">
        <w:rPr>
          <w:rFonts w:ascii="Times New Roman" w:hAnsi="Times New Roman" w:cs="Times New Roman"/>
          <w:color w:val="1D2129"/>
          <w:sz w:val="24"/>
          <w:szCs w:val="24"/>
          <w:shd w:val="clear" w:color="auto" w:fill="FFFFFF"/>
        </w:rPr>
        <w:t xml:space="preserve"> (Figure 1)</w:t>
      </w:r>
      <w:r w:rsidRPr="0068412E">
        <w:rPr>
          <w:rFonts w:ascii="Times New Roman" w:hAnsi="Times New Roman" w:cs="Times New Roman"/>
          <w:color w:val="1D2129"/>
          <w:sz w:val="24"/>
          <w:szCs w:val="24"/>
          <w:shd w:val="clear" w:color="auto" w:fill="FFFFFF"/>
        </w:rPr>
        <w:t>. The tents you see are ones she erected to capture the bees as they emerge from underground</w:t>
      </w:r>
      <w:r w:rsidR="00C36BD0">
        <w:rPr>
          <w:rFonts w:ascii="Times New Roman" w:hAnsi="Times New Roman" w:cs="Times New Roman"/>
          <w:color w:val="1D2129"/>
          <w:sz w:val="24"/>
          <w:szCs w:val="24"/>
          <w:shd w:val="clear" w:color="auto" w:fill="FFFFFF"/>
        </w:rPr>
        <w:t xml:space="preserve"> (Figure 2)</w:t>
      </w:r>
      <w:r w:rsidRPr="0068412E">
        <w:rPr>
          <w:rFonts w:ascii="Times New Roman" w:hAnsi="Times New Roman" w:cs="Times New Roman"/>
          <w:color w:val="1D2129"/>
          <w:sz w:val="24"/>
          <w:szCs w:val="24"/>
          <w:shd w:val="clear" w:color="auto" w:fill="FFFFFF"/>
        </w:rPr>
        <w:t xml:space="preserve">. She will mark and release them to learn more about their biology. </w:t>
      </w:r>
      <w:r w:rsidR="001A6201" w:rsidRPr="0068412E">
        <w:rPr>
          <w:rFonts w:ascii="Times New Roman" w:hAnsi="Times New Roman" w:cs="Times New Roman"/>
          <w:sz w:val="24"/>
          <w:szCs w:val="24"/>
        </w:rPr>
        <w:t xml:space="preserve"> </w:t>
      </w:r>
    </w:p>
    <w:p w14:paraId="5536E4FC" w14:textId="77777777" w:rsidR="0068412E" w:rsidRDefault="0068412E" w:rsidP="00110E30">
      <w:pPr>
        <w:pStyle w:val="NormalWeb"/>
        <w:rPr>
          <w:rFonts w:ascii="Times New Roman" w:hAnsi="Times New Roman" w:cs="Times New Roman"/>
          <w:sz w:val="24"/>
          <w:szCs w:val="24"/>
        </w:rPr>
      </w:pPr>
    </w:p>
    <w:p w14:paraId="0661DB77" w14:textId="7A9CD185" w:rsidR="0068412E" w:rsidRPr="0068412E" w:rsidRDefault="0068412E" w:rsidP="00110E30">
      <w:pPr>
        <w:pStyle w:val="NormalWeb"/>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BDBBCAD" wp14:editId="68E80DF7">
            <wp:extent cx="2600960" cy="1950720"/>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rah.jpg"/>
                    <pic:cNvPicPr/>
                  </pic:nvPicPr>
                  <pic:blipFill>
                    <a:blip r:embed="rId11">
                      <a:extLst>
                        <a:ext uri="{28A0092B-C50C-407E-A947-70E740481C1C}">
                          <a14:useLocalDpi xmlns:a14="http://schemas.microsoft.com/office/drawing/2010/main" val="0"/>
                        </a:ext>
                      </a:extLst>
                    </a:blip>
                    <a:stretch>
                      <a:fillRect/>
                    </a:stretch>
                  </pic:blipFill>
                  <pic:spPr>
                    <a:xfrm>
                      <a:off x="0" y="0"/>
                      <a:ext cx="2600960" cy="1950720"/>
                    </a:xfrm>
                    <a:prstGeom prst="rect">
                      <a:avLst/>
                    </a:prstGeom>
                  </pic:spPr>
                </pic:pic>
              </a:graphicData>
            </a:graphic>
          </wp:inline>
        </w:drawing>
      </w:r>
      <w:r>
        <w:rPr>
          <w:rFonts w:ascii="Times New Roman" w:hAnsi="Times New Roman" w:cs="Times New Roman"/>
          <w:noProof/>
          <w:sz w:val="24"/>
          <w:szCs w:val="24"/>
        </w:rPr>
        <w:drawing>
          <wp:inline distT="0" distB="0" distL="0" distR="0" wp14:anchorId="6D1EE149" wp14:editId="4B7EA96F">
            <wp:extent cx="2628900" cy="19716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ent.jpg"/>
                    <pic:cNvPicPr/>
                  </pic:nvPicPr>
                  <pic:blipFill>
                    <a:blip r:embed="rId12">
                      <a:extLst>
                        <a:ext uri="{28A0092B-C50C-407E-A947-70E740481C1C}">
                          <a14:useLocalDpi xmlns:a14="http://schemas.microsoft.com/office/drawing/2010/main" val="0"/>
                        </a:ext>
                      </a:extLst>
                    </a:blip>
                    <a:stretch>
                      <a:fillRect/>
                    </a:stretch>
                  </pic:blipFill>
                  <pic:spPr>
                    <a:xfrm>
                      <a:off x="0" y="0"/>
                      <a:ext cx="2628900" cy="1971675"/>
                    </a:xfrm>
                    <a:prstGeom prst="rect">
                      <a:avLst/>
                    </a:prstGeom>
                  </pic:spPr>
                </pic:pic>
              </a:graphicData>
            </a:graphic>
          </wp:inline>
        </w:drawing>
      </w:r>
    </w:p>
    <w:p w14:paraId="2C8569D1" w14:textId="6A87DAE7" w:rsidR="00B1173C" w:rsidRDefault="00C36BD0" w:rsidP="001C37A3">
      <w:pPr>
        <w:spacing w:after="0"/>
        <w:rPr>
          <w:rFonts w:ascii="Times New Roman" w:hAnsi="Times New Roman" w:cs="Times New Roman"/>
          <w:b/>
          <w:bCs/>
          <w:sz w:val="24"/>
          <w:szCs w:val="24"/>
        </w:rPr>
      </w:pPr>
      <w:r>
        <w:rPr>
          <w:rFonts w:ascii="Times New Roman" w:hAnsi="Times New Roman" w:cs="Times New Roman"/>
          <w:b/>
          <w:bCs/>
          <w:sz w:val="24"/>
          <w:szCs w:val="24"/>
        </w:rPr>
        <w:t>Figure 1 and 2. Sarah Anderson in the Old-field plot catching southeastern blueberry bees. The tents she erected over the bee’ holes to capture and mark emerging bees.</w:t>
      </w:r>
    </w:p>
    <w:p w14:paraId="15F330CE" w14:textId="77777777" w:rsidR="00C36BD0" w:rsidRPr="00110E30" w:rsidRDefault="00C36BD0" w:rsidP="001C37A3">
      <w:pPr>
        <w:spacing w:after="0"/>
        <w:rPr>
          <w:rFonts w:ascii="Times New Roman" w:hAnsi="Times New Roman" w:cs="Times New Roman"/>
          <w:b/>
          <w:bCs/>
          <w:sz w:val="24"/>
          <w:szCs w:val="24"/>
        </w:rPr>
      </w:pPr>
    </w:p>
    <w:p w14:paraId="53041C29" w14:textId="7D0AE823" w:rsidR="00305B40" w:rsidRPr="00367250" w:rsidRDefault="00C36BD0" w:rsidP="006617E1">
      <w:pPr>
        <w:spacing w:after="0"/>
        <w:rPr>
          <w:rFonts w:ascii="Times New Roman" w:hAnsi="Times New Roman" w:cs="Times New Roman"/>
          <w:bCs/>
          <w:sz w:val="24"/>
          <w:szCs w:val="24"/>
        </w:rPr>
      </w:pPr>
      <w:r>
        <w:rPr>
          <w:rFonts w:ascii="Times New Roman" w:hAnsi="Times New Roman" w:cs="Times New Roman"/>
          <w:bCs/>
          <w:sz w:val="24"/>
          <w:szCs w:val="24"/>
        </w:rPr>
        <w:t>On March 21</w:t>
      </w:r>
      <w:r w:rsidRPr="00C36BD0">
        <w:rPr>
          <w:rFonts w:ascii="Times New Roman" w:hAnsi="Times New Roman" w:cs="Times New Roman"/>
          <w:bCs/>
          <w:sz w:val="24"/>
          <w:szCs w:val="24"/>
          <w:vertAlign w:val="superscript"/>
        </w:rPr>
        <w:t>st</w:t>
      </w:r>
      <w:r>
        <w:rPr>
          <w:rFonts w:ascii="Times New Roman" w:hAnsi="Times New Roman" w:cs="Times New Roman"/>
          <w:bCs/>
          <w:sz w:val="24"/>
          <w:szCs w:val="24"/>
        </w:rPr>
        <w:t xml:space="preserve">, </w:t>
      </w:r>
      <w:r w:rsidRPr="00C36BD0">
        <w:rPr>
          <w:rFonts w:ascii="Times New Roman" w:hAnsi="Times New Roman" w:cs="Times New Roman"/>
          <w:bCs/>
          <w:sz w:val="24"/>
          <w:szCs w:val="24"/>
        </w:rPr>
        <w:t>Jessica Hong and</w:t>
      </w:r>
      <w:r>
        <w:rPr>
          <w:rFonts w:ascii="Times New Roman" w:hAnsi="Times New Roman" w:cs="Times New Roman"/>
          <w:bCs/>
          <w:sz w:val="24"/>
          <w:szCs w:val="24"/>
        </w:rPr>
        <w:t xml:space="preserve"> Gage L</w:t>
      </w:r>
      <w:r w:rsidR="00367250">
        <w:rPr>
          <w:rFonts w:ascii="Times New Roman" w:hAnsi="Times New Roman" w:cs="Times New Roman"/>
          <w:bCs/>
          <w:sz w:val="24"/>
          <w:szCs w:val="24"/>
        </w:rPr>
        <w:t>apierre</w:t>
      </w:r>
      <w:r>
        <w:rPr>
          <w:rFonts w:ascii="Times New Roman" w:hAnsi="Times New Roman" w:cs="Times New Roman"/>
          <w:bCs/>
          <w:sz w:val="24"/>
          <w:szCs w:val="24"/>
        </w:rPr>
        <w:t xml:space="preserve"> gave D</w:t>
      </w:r>
      <w:r w:rsidRPr="00C36BD0">
        <w:rPr>
          <w:rFonts w:ascii="Times New Roman" w:hAnsi="Times New Roman" w:cs="Times New Roman"/>
          <w:bCs/>
          <w:sz w:val="24"/>
          <w:szCs w:val="24"/>
        </w:rPr>
        <w:t>r</w:t>
      </w:r>
      <w:r>
        <w:rPr>
          <w:rFonts w:ascii="Times New Roman" w:hAnsi="Times New Roman" w:cs="Times New Roman"/>
          <w:bCs/>
          <w:sz w:val="24"/>
          <w:szCs w:val="24"/>
        </w:rPr>
        <w:t>.</w:t>
      </w:r>
      <w:r w:rsidRPr="00C36BD0">
        <w:rPr>
          <w:rFonts w:ascii="Times New Roman" w:hAnsi="Times New Roman" w:cs="Times New Roman"/>
          <w:bCs/>
          <w:sz w:val="24"/>
          <w:szCs w:val="24"/>
        </w:rPr>
        <w:t xml:space="preserve"> </w:t>
      </w:r>
      <w:proofErr w:type="spellStart"/>
      <w:r w:rsidRPr="00C36BD0">
        <w:rPr>
          <w:rFonts w:ascii="Times New Roman" w:hAnsi="Times New Roman" w:cs="Times New Roman"/>
          <w:bCs/>
          <w:sz w:val="24"/>
          <w:szCs w:val="24"/>
        </w:rPr>
        <w:t>Mallinger’s</w:t>
      </w:r>
      <w:proofErr w:type="spellEnd"/>
      <w:r w:rsidRPr="00C36BD0">
        <w:rPr>
          <w:rFonts w:ascii="Times New Roman" w:hAnsi="Times New Roman" w:cs="Times New Roman"/>
          <w:bCs/>
          <w:sz w:val="24"/>
          <w:szCs w:val="24"/>
        </w:rPr>
        <w:t xml:space="preserve"> </w:t>
      </w:r>
      <w:r>
        <w:rPr>
          <w:rFonts w:ascii="Times New Roman" w:hAnsi="Times New Roman" w:cs="Times New Roman"/>
          <w:bCs/>
          <w:sz w:val="24"/>
          <w:szCs w:val="24"/>
        </w:rPr>
        <w:t>pollution ecology class a tour of NATL.</w:t>
      </w:r>
      <w:r w:rsidR="00367250">
        <w:rPr>
          <w:rFonts w:ascii="Times New Roman" w:hAnsi="Times New Roman" w:cs="Times New Roman"/>
          <w:bCs/>
          <w:sz w:val="24"/>
          <w:szCs w:val="24"/>
        </w:rPr>
        <w:t xml:space="preserve"> Emma Weeks also led a group of small school children on a tour of NATL and helped them to pick up trash. </w:t>
      </w:r>
    </w:p>
    <w:p w14:paraId="3DDD68D7" w14:textId="77777777" w:rsidR="0029058C" w:rsidRDefault="0029058C" w:rsidP="006617E1">
      <w:pPr>
        <w:spacing w:after="0"/>
        <w:rPr>
          <w:rFonts w:ascii="Times New Roman" w:hAnsi="Times New Roman" w:cs="Times New Roman"/>
          <w:b/>
          <w:bCs/>
          <w:sz w:val="24"/>
          <w:szCs w:val="24"/>
        </w:rPr>
      </w:pPr>
    </w:p>
    <w:p w14:paraId="696C0B08" w14:textId="77777777" w:rsidR="002A1820" w:rsidRDefault="002A1820" w:rsidP="006617E1">
      <w:pPr>
        <w:spacing w:after="0"/>
        <w:rPr>
          <w:rFonts w:ascii="Times New Roman" w:hAnsi="Times New Roman" w:cs="Times New Roman"/>
          <w:b/>
          <w:bCs/>
          <w:sz w:val="24"/>
          <w:szCs w:val="24"/>
        </w:rPr>
      </w:pPr>
    </w:p>
    <w:p w14:paraId="1539412F" w14:textId="21B2F4F4" w:rsidR="006617E1" w:rsidRPr="002A1820" w:rsidRDefault="00FA41F9" w:rsidP="006617E1">
      <w:pPr>
        <w:spacing w:after="0"/>
        <w:rPr>
          <w:rFonts w:ascii="Times New Roman" w:hAnsi="Times New Roman" w:cs="Times New Roman"/>
          <w:b/>
          <w:bCs/>
          <w:sz w:val="24"/>
          <w:szCs w:val="24"/>
        </w:rPr>
      </w:pPr>
      <w:proofErr w:type="spellStart"/>
      <w:r w:rsidRPr="002A1820">
        <w:rPr>
          <w:rFonts w:ascii="Times New Roman" w:hAnsi="Times New Roman" w:cs="Times New Roman"/>
          <w:b/>
          <w:bCs/>
          <w:sz w:val="24"/>
          <w:szCs w:val="24"/>
        </w:rPr>
        <w:lastRenderedPageBreak/>
        <w:t>TrailMaster</w:t>
      </w:r>
      <w:proofErr w:type="spellEnd"/>
      <w:r w:rsidRPr="002A1820">
        <w:rPr>
          <w:rFonts w:ascii="Times New Roman" w:hAnsi="Times New Roman" w:cs="Times New Roman"/>
          <w:b/>
          <w:bCs/>
          <w:sz w:val="24"/>
          <w:szCs w:val="24"/>
        </w:rPr>
        <w:t>/</w:t>
      </w:r>
      <w:r w:rsidR="006617E1" w:rsidRPr="002A1820">
        <w:rPr>
          <w:rFonts w:ascii="Times New Roman" w:hAnsi="Times New Roman" w:cs="Times New Roman"/>
          <w:b/>
          <w:bCs/>
          <w:sz w:val="24"/>
          <w:szCs w:val="24"/>
        </w:rPr>
        <w:t xml:space="preserve">People Counter Summary </w:t>
      </w:r>
    </w:p>
    <w:p w14:paraId="50865BC6" w14:textId="77777777" w:rsidR="006617E1" w:rsidRPr="002A1820" w:rsidRDefault="006617E1" w:rsidP="006617E1">
      <w:pPr>
        <w:spacing w:after="0"/>
        <w:rPr>
          <w:rFonts w:ascii="Times New Roman" w:hAnsi="Times New Roman" w:cs="Times New Roman"/>
          <w:b/>
          <w:bCs/>
          <w:sz w:val="24"/>
          <w:szCs w:val="24"/>
        </w:rPr>
      </w:pPr>
    </w:p>
    <w:p w14:paraId="4D7BA182" w14:textId="6F5C54C3" w:rsidR="00E72660" w:rsidRPr="00FA41F9" w:rsidRDefault="00E72660" w:rsidP="00E72660">
      <w:pPr>
        <w:spacing w:after="0"/>
        <w:rPr>
          <w:rFonts w:ascii="Times New Roman" w:hAnsi="Times New Roman" w:cs="Times New Roman"/>
          <w:bCs/>
          <w:sz w:val="24"/>
          <w:szCs w:val="24"/>
        </w:rPr>
      </w:pPr>
      <w:r w:rsidRPr="002A1820">
        <w:rPr>
          <w:rFonts w:ascii="Times New Roman" w:hAnsi="Times New Roman" w:cs="Times New Roman"/>
          <w:bCs/>
          <w:sz w:val="24"/>
          <w:szCs w:val="24"/>
        </w:rPr>
        <w:t xml:space="preserve">Three </w:t>
      </w:r>
      <w:proofErr w:type="spellStart"/>
      <w:r w:rsidRPr="002A1820">
        <w:rPr>
          <w:rFonts w:ascii="Times New Roman" w:hAnsi="Times New Roman" w:cs="Times New Roman"/>
          <w:bCs/>
          <w:sz w:val="24"/>
          <w:szCs w:val="24"/>
        </w:rPr>
        <w:t>TrailMaster</w:t>
      </w:r>
      <w:proofErr w:type="spellEnd"/>
      <w:r w:rsidRPr="002A1820">
        <w:rPr>
          <w:rFonts w:ascii="Times New Roman" w:hAnsi="Times New Roman" w:cs="Times New Roman"/>
          <w:bCs/>
          <w:sz w:val="24"/>
          <w:szCs w:val="24"/>
        </w:rPr>
        <w:t xml:space="preserve"> units are installed in NATL, one at the Academic, Cultural Plaza and Natural Area</w:t>
      </w:r>
      <w:r w:rsidRPr="001E0509">
        <w:rPr>
          <w:rFonts w:ascii="Times New Roman" w:hAnsi="Times New Roman" w:cs="Times New Roman"/>
          <w:bCs/>
          <w:sz w:val="24"/>
          <w:szCs w:val="24"/>
        </w:rPr>
        <w:t xml:space="preserve"> Park Entrances</w:t>
      </w:r>
      <w:r>
        <w:rPr>
          <w:rFonts w:ascii="Times New Roman" w:hAnsi="Times New Roman" w:cs="Times New Roman"/>
          <w:bCs/>
          <w:sz w:val="24"/>
          <w:szCs w:val="24"/>
        </w:rPr>
        <w:t>, respectively</w:t>
      </w:r>
      <w:r w:rsidRPr="001E0509">
        <w:rPr>
          <w:rFonts w:ascii="Times New Roman" w:hAnsi="Times New Roman" w:cs="Times New Roman"/>
          <w:bCs/>
          <w:sz w:val="24"/>
          <w:szCs w:val="24"/>
        </w:rPr>
        <w:t xml:space="preserve">. These units measure NATL usage by counting the number of people passing through each </w:t>
      </w:r>
      <w:r>
        <w:rPr>
          <w:rFonts w:ascii="Times New Roman" w:hAnsi="Times New Roman" w:cs="Times New Roman"/>
          <w:bCs/>
          <w:sz w:val="24"/>
          <w:szCs w:val="24"/>
        </w:rPr>
        <w:t xml:space="preserve">entrance. </w:t>
      </w:r>
      <w:r w:rsidRPr="001E0509">
        <w:rPr>
          <w:rFonts w:ascii="Times New Roman" w:hAnsi="Times New Roman" w:cs="Times New Roman"/>
          <w:bCs/>
          <w:sz w:val="24"/>
          <w:szCs w:val="24"/>
        </w:rPr>
        <w:t xml:space="preserve">The Cultural Plaza Entrance has had a </w:t>
      </w:r>
      <w:proofErr w:type="spellStart"/>
      <w:r w:rsidRPr="001E0509">
        <w:rPr>
          <w:rFonts w:ascii="Times New Roman" w:hAnsi="Times New Roman" w:cs="Times New Roman"/>
          <w:bCs/>
          <w:sz w:val="24"/>
          <w:szCs w:val="24"/>
        </w:rPr>
        <w:t>TrailMaster</w:t>
      </w:r>
      <w:proofErr w:type="spellEnd"/>
      <w:r w:rsidRPr="001E0509">
        <w:rPr>
          <w:rFonts w:ascii="Times New Roman" w:hAnsi="Times New Roman" w:cs="Times New Roman"/>
          <w:bCs/>
          <w:sz w:val="24"/>
          <w:szCs w:val="24"/>
        </w:rPr>
        <w:t xml:space="preserve"> installed since July 2010, however initial technical difficulties yielded unreliable data in the first few months. Subsequently, two additional units were installed at the Academic Entrance (June 2011) and Natural Area Park Entrance (Apr</w:t>
      </w:r>
      <w:r w:rsidR="000713D6">
        <w:rPr>
          <w:rFonts w:ascii="Times New Roman" w:hAnsi="Times New Roman" w:cs="Times New Roman"/>
          <w:bCs/>
          <w:sz w:val="24"/>
          <w:szCs w:val="24"/>
        </w:rPr>
        <w:t>il 2012). Figure 1 and Table 1</w:t>
      </w:r>
      <w:r w:rsidRPr="001E0509">
        <w:rPr>
          <w:rFonts w:ascii="Times New Roman" w:hAnsi="Times New Roman" w:cs="Times New Roman"/>
          <w:bCs/>
          <w:sz w:val="24"/>
          <w:szCs w:val="24"/>
        </w:rPr>
        <w:t xml:space="preserve"> summarize information collected by the </w:t>
      </w:r>
      <w:proofErr w:type="spellStart"/>
      <w:r w:rsidRPr="001E0509">
        <w:rPr>
          <w:rFonts w:ascii="Times New Roman" w:hAnsi="Times New Roman" w:cs="Times New Roman"/>
          <w:bCs/>
          <w:sz w:val="24"/>
          <w:szCs w:val="24"/>
        </w:rPr>
        <w:t>TrailMaster</w:t>
      </w:r>
      <w:proofErr w:type="spellEnd"/>
      <w:r w:rsidRPr="001E0509">
        <w:rPr>
          <w:rFonts w:ascii="Times New Roman" w:hAnsi="Times New Roman" w:cs="Times New Roman"/>
          <w:bCs/>
          <w:sz w:val="24"/>
          <w:szCs w:val="24"/>
        </w:rPr>
        <w:t xml:space="preserve"> units. NATL visitors are counted twice (as they enter and exit), </w:t>
      </w:r>
      <w:r>
        <w:rPr>
          <w:rFonts w:ascii="Times New Roman" w:hAnsi="Times New Roman" w:cs="Times New Roman"/>
          <w:bCs/>
          <w:sz w:val="24"/>
          <w:szCs w:val="24"/>
        </w:rPr>
        <w:t xml:space="preserve">so </w:t>
      </w:r>
      <w:r w:rsidRPr="001E0509">
        <w:rPr>
          <w:rFonts w:ascii="Times New Roman" w:hAnsi="Times New Roman" w:cs="Times New Roman"/>
          <w:bCs/>
          <w:sz w:val="24"/>
          <w:szCs w:val="24"/>
        </w:rPr>
        <w:t xml:space="preserve">all counts are divided by two to estimate the number of visitors NATL receives. </w:t>
      </w:r>
      <w:r>
        <w:rPr>
          <w:rFonts w:ascii="Times New Roman" w:hAnsi="Times New Roman" w:cs="Times New Roman"/>
          <w:bCs/>
          <w:sz w:val="24"/>
          <w:szCs w:val="24"/>
        </w:rPr>
        <w:t>Some technical difficulties related to battery failures provided unreliable data at</w:t>
      </w:r>
      <w:r w:rsidR="00FA41F9">
        <w:rPr>
          <w:rFonts w:ascii="Times New Roman" w:hAnsi="Times New Roman" w:cs="Times New Roman"/>
          <w:bCs/>
          <w:sz w:val="24"/>
          <w:szCs w:val="24"/>
        </w:rPr>
        <w:t xml:space="preserve"> the Academic Entrance throughout 2017 and 2018</w:t>
      </w:r>
      <w:r w:rsidR="00FA41F9" w:rsidRPr="00FA41F9">
        <w:rPr>
          <w:rFonts w:ascii="Times New Roman" w:hAnsi="Times New Roman" w:cs="Times New Roman"/>
          <w:bCs/>
          <w:sz w:val="24"/>
          <w:szCs w:val="24"/>
        </w:rPr>
        <w:t>.</w:t>
      </w:r>
      <w:r w:rsidR="00FA41F9">
        <w:rPr>
          <w:rFonts w:ascii="Times New Roman" w:hAnsi="Times New Roman" w:cs="Times New Roman"/>
          <w:bCs/>
          <w:color w:val="FF0000"/>
          <w:sz w:val="24"/>
          <w:szCs w:val="24"/>
        </w:rPr>
        <w:t xml:space="preserve"> </w:t>
      </w:r>
      <w:r w:rsidR="00FA41F9" w:rsidRPr="00FA41F9">
        <w:rPr>
          <w:rFonts w:ascii="Times New Roman" w:hAnsi="Times New Roman" w:cs="Times New Roman"/>
          <w:bCs/>
          <w:sz w:val="24"/>
          <w:szCs w:val="24"/>
        </w:rPr>
        <w:t xml:space="preserve">New batteries and a </w:t>
      </w:r>
      <w:r w:rsidR="0029058C">
        <w:rPr>
          <w:rFonts w:ascii="Times New Roman" w:hAnsi="Times New Roman" w:cs="Times New Roman"/>
          <w:bCs/>
          <w:sz w:val="24"/>
          <w:szCs w:val="24"/>
        </w:rPr>
        <w:t xml:space="preserve">new </w:t>
      </w:r>
      <w:proofErr w:type="spellStart"/>
      <w:r w:rsidR="00FA41F9" w:rsidRPr="00FA41F9">
        <w:rPr>
          <w:rFonts w:ascii="Times New Roman" w:hAnsi="Times New Roman" w:cs="Times New Roman"/>
          <w:bCs/>
          <w:sz w:val="24"/>
          <w:szCs w:val="24"/>
        </w:rPr>
        <w:t>TrailMaster</w:t>
      </w:r>
      <w:proofErr w:type="spellEnd"/>
      <w:r w:rsidR="00FA41F9" w:rsidRPr="00FA41F9">
        <w:rPr>
          <w:rFonts w:ascii="Times New Roman" w:hAnsi="Times New Roman" w:cs="Times New Roman"/>
          <w:bCs/>
          <w:sz w:val="24"/>
          <w:szCs w:val="24"/>
        </w:rPr>
        <w:t xml:space="preserve"> were installed and all issues seemed to have resolved.</w:t>
      </w:r>
      <w:r w:rsidRPr="00FA41F9">
        <w:rPr>
          <w:rFonts w:ascii="Times New Roman" w:hAnsi="Times New Roman" w:cs="Times New Roman"/>
          <w:bCs/>
          <w:sz w:val="24"/>
          <w:szCs w:val="24"/>
        </w:rPr>
        <w:t xml:space="preserve"> </w:t>
      </w:r>
    </w:p>
    <w:p w14:paraId="1AEFC541" w14:textId="30B04277" w:rsidR="00067CEB" w:rsidRPr="00055C0E" w:rsidRDefault="00FA41F9" w:rsidP="00FA41F9">
      <w:pPr>
        <w:tabs>
          <w:tab w:val="left" w:pos="9504"/>
        </w:tabs>
        <w:spacing w:after="0"/>
        <w:rPr>
          <w:rFonts w:ascii="Times New Roman" w:hAnsi="Times New Roman" w:cs="Times New Roman"/>
          <w:b/>
          <w:bCs/>
          <w:color w:val="FF0000"/>
          <w:sz w:val="24"/>
          <w:szCs w:val="24"/>
        </w:rPr>
      </w:pPr>
      <w:r w:rsidRPr="00FA41F9">
        <w:rPr>
          <w:rFonts w:ascii="Times New Roman" w:hAnsi="Times New Roman" w:cs="Times New Roman"/>
          <w:b/>
          <w:bCs/>
          <w:sz w:val="24"/>
          <w:szCs w:val="24"/>
        </w:rPr>
        <w:tab/>
      </w:r>
    </w:p>
    <w:p w14:paraId="7B6F1DF6" w14:textId="2BB0AE4F" w:rsidR="00E72660" w:rsidRPr="006617E1" w:rsidRDefault="00691A9D" w:rsidP="00E72660">
      <w:pPr>
        <w:spacing w:after="0"/>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41BCC50" wp14:editId="5B369836">
            <wp:extent cx="5943600" cy="32708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isitorinfo2.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3270885"/>
                    </a:xfrm>
                    <a:prstGeom prst="rect">
                      <a:avLst/>
                    </a:prstGeom>
                  </pic:spPr>
                </pic:pic>
              </a:graphicData>
            </a:graphic>
          </wp:inline>
        </w:drawing>
      </w:r>
    </w:p>
    <w:p w14:paraId="70DD4DEA" w14:textId="163BD5BF" w:rsidR="00E72660" w:rsidRPr="005C0494" w:rsidRDefault="00C36BD0" w:rsidP="00E72660">
      <w:pPr>
        <w:spacing w:after="0"/>
        <w:rPr>
          <w:rFonts w:ascii="Times New Roman" w:hAnsi="Times New Roman" w:cs="Times New Roman"/>
          <w:b/>
          <w:bCs/>
          <w:sz w:val="24"/>
          <w:szCs w:val="24"/>
        </w:rPr>
      </w:pPr>
      <w:r>
        <w:rPr>
          <w:rFonts w:ascii="Times New Roman" w:hAnsi="Times New Roman" w:cs="Times New Roman"/>
          <w:b/>
          <w:bCs/>
          <w:sz w:val="24"/>
          <w:szCs w:val="24"/>
        </w:rPr>
        <w:t>Figure 2</w:t>
      </w:r>
      <w:r w:rsidR="00E72660" w:rsidRPr="005C0494">
        <w:rPr>
          <w:rFonts w:ascii="Times New Roman" w:hAnsi="Times New Roman" w:cs="Times New Roman"/>
          <w:b/>
          <w:bCs/>
          <w:sz w:val="24"/>
          <w:szCs w:val="24"/>
        </w:rPr>
        <w:t xml:space="preserve">. </w:t>
      </w:r>
      <w:r w:rsidR="00E72660" w:rsidRPr="005C0494">
        <w:rPr>
          <w:rFonts w:ascii="Times New Roman" w:hAnsi="Times New Roman" w:cs="Times New Roman"/>
          <w:b/>
          <w:sz w:val="24"/>
          <w:szCs w:val="24"/>
        </w:rPr>
        <w:t xml:space="preserve">Summary of </w:t>
      </w:r>
      <w:proofErr w:type="spellStart"/>
      <w:r w:rsidR="00E72660" w:rsidRPr="005C0494">
        <w:rPr>
          <w:rFonts w:ascii="Times New Roman" w:hAnsi="Times New Roman" w:cs="Times New Roman"/>
          <w:b/>
          <w:sz w:val="24"/>
          <w:szCs w:val="24"/>
        </w:rPr>
        <w:t>TrailMaster</w:t>
      </w:r>
      <w:proofErr w:type="spellEnd"/>
      <w:r w:rsidR="00E72660" w:rsidRPr="005C0494">
        <w:rPr>
          <w:rFonts w:ascii="Times New Roman" w:hAnsi="Times New Roman" w:cs="Times New Roman"/>
          <w:b/>
          <w:sz w:val="24"/>
          <w:szCs w:val="24"/>
        </w:rPr>
        <w:t xml:space="preserve"> counts from </w:t>
      </w:r>
      <w:r w:rsidR="007F4411">
        <w:rPr>
          <w:rFonts w:ascii="Times New Roman" w:hAnsi="Times New Roman" w:cs="Times New Roman"/>
          <w:b/>
          <w:sz w:val="24"/>
          <w:szCs w:val="24"/>
        </w:rPr>
        <w:t>January 2018</w:t>
      </w:r>
      <w:r w:rsidR="00E72660" w:rsidRPr="005C0494">
        <w:rPr>
          <w:rFonts w:ascii="Times New Roman" w:hAnsi="Times New Roman" w:cs="Times New Roman"/>
          <w:b/>
          <w:sz w:val="24"/>
          <w:szCs w:val="24"/>
        </w:rPr>
        <w:t xml:space="preserve"> to </w:t>
      </w:r>
      <w:r w:rsidR="007F4411">
        <w:rPr>
          <w:rFonts w:ascii="Times New Roman" w:hAnsi="Times New Roman" w:cs="Times New Roman"/>
          <w:b/>
          <w:sz w:val="24"/>
          <w:szCs w:val="24"/>
        </w:rPr>
        <w:t>February 2019</w:t>
      </w:r>
      <w:r w:rsidR="00E72660" w:rsidRPr="005C0494">
        <w:rPr>
          <w:rFonts w:ascii="Times New Roman" w:hAnsi="Times New Roman" w:cs="Times New Roman"/>
          <w:b/>
          <w:sz w:val="24"/>
          <w:szCs w:val="24"/>
        </w:rPr>
        <w:t xml:space="preserve"> at the Cultural Plaza, Academic and NAP entrances.</w:t>
      </w:r>
      <w:r w:rsidR="00E72660" w:rsidRPr="005C0494">
        <w:rPr>
          <w:rFonts w:ascii="Times New Roman" w:hAnsi="Times New Roman" w:cs="Times New Roman"/>
          <w:sz w:val="24"/>
          <w:szCs w:val="24"/>
        </w:rPr>
        <w:t xml:space="preserve"> All numbers are </w:t>
      </w:r>
      <w:proofErr w:type="spellStart"/>
      <w:r w:rsidR="00E72660" w:rsidRPr="005C0494">
        <w:rPr>
          <w:rFonts w:ascii="Times New Roman" w:hAnsi="Times New Roman" w:cs="Times New Roman"/>
          <w:sz w:val="24"/>
          <w:szCs w:val="24"/>
        </w:rPr>
        <w:t>TrailMaster</w:t>
      </w:r>
      <w:proofErr w:type="spellEnd"/>
      <w:r w:rsidR="00E72660" w:rsidRPr="005C0494">
        <w:rPr>
          <w:rFonts w:ascii="Times New Roman" w:hAnsi="Times New Roman" w:cs="Times New Roman"/>
          <w:sz w:val="24"/>
          <w:szCs w:val="24"/>
        </w:rPr>
        <w:t xml:space="preserve"> counts/2 because users are counted twice, as they enter and exit.</w:t>
      </w:r>
    </w:p>
    <w:p w14:paraId="75030B68" w14:textId="3337EF72" w:rsidR="00CE10D6" w:rsidRDefault="00CE10D6" w:rsidP="00CE10D6">
      <w:pPr>
        <w:spacing w:after="0"/>
        <w:rPr>
          <w:rFonts w:ascii="Times New Roman" w:hAnsi="Times New Roman" w:cs="Times New Roman"/>
          <w:b/>
          <w:bCs/>
          <w:sz w:val="24"/>
          <w:szCs w:val="24"/>
        </w:rPr>
      </w:pPr>
    </w:p>
    <w:p w14:paraId="03E9BF1C" w14:textId="5AF180B9" w:rsidR="0029058C" w:rsidRDefault="00691A9D" w:rsidP="00CE10D6">
      <w:pPr>
        <w:spacing w:after="0"/>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7DE41B0F" wp14:editId="1E4F6067">
            <wp:extent cx="5943600" cy="37763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M2019total.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3776345"/>
                    </a:xfrm>
                    <a:prstGeom prst="rect">
                      <a:avLst/>
                    </a:prstGeom>
                  </pic:spPr>
                </pic:pic>
              </a:graphicData>
            </a:graphic>
          </wp:inline>
        </w:drawing>
      </w:r>
    </w:p>
    <w:p w14:paraId="10D9894C" w14:textId="77777777" w:rsidR="00CE10D6" w:rsidRPr="005C0494" w:rsidRDefault="00CE10D6" w:rsidP="00CE10D6">
      <w:pPr>
        <w:spacing w:after="0"/>
        <w:rPr>
          <w:rFonts w:ascii="Times New Roman" w:hAnsi="Times New Roman" w:cs="Times New Roman"/>
          <w:sz w:val="24"/>
          <w:szCs w:val="24"/>
        </w:rPr>
      </w:pPr>
      <w:r w:rsidRPr="005C0494">
        <w:rPr>
          <w:rFonts w:ascii="Times New Roman" w:hAnsi="Times New Roman" w:cs="Times New Roman"/>
          <w:b/>
          <w:bCs/>
          <w:sz w:val="24"/>
          <w:szCs w:val="24"/>
        </w:rPr>
        <w:t xml:space="preserve">Table 1. </w:t>
      </w:r>
      <w:r w:rsidRPr="005C0494">
        <w:rPr>
          <w:rFonts w:ascii="Times New Roman" w:hAnsi="Times New Roman" w:cs="Times New Roman"/>
          <w:b/>
          <w:sz w:val="24"/>
          <w:szCs w:val="24"/>
        </w:rPr>
        <w:t xml:space="preserve">Summary of NATL usage estimates via </w:t>
      </w:r>
      <w:proofErr w:type="spellStart"/>
      <w:r w:rsidRPr="005C0494">
        <w:rPr>
          <w:rFonts w:ascii="Times New Roman" w:hAnsi="Times New Roman" w:cs="Times New Roman"/>
          <w:b/>
          <w:sz w:val="24"/>
          <w:szCs w:val="24"/>
        </w:rPr>
        <w:t>TrailMaster</w:t>
      </w:r>
      <w:proofErr w:type="spellEnd"/>
      <w:r w:rsidRPr="005C0494">
        <w:rPr>
          <w:rFonts w:ascii="Times New Roman" w:hAnsi="Times New Roman" w:cs="Times New Roman"/>
          <w:b/>
          <w:sz w:val="24"/>
          <w:szCs w:val="24"/>
        </w:rPr>
        <w:t xml:space="preserve"> counts. </w:t>
      </w:r>
      <w:r w:rsidRPr="005C0494">
        <w:rPr>
          <w:rFonts w:ascii="Times New Roman" w:hAnsi="Times New Roman" w:cs="Times New Roman"/>
          <w:sz w:val="24"/>
          <w:szCs w:val="24"/>
        </w:rPr>
        <w:t xml:space="preserve">All numbers are </w:t>
      </w:r>
      <w:proofErr w:type="spellStart"/>
      <w:r w:rsidRPr="005C0494">
        <w:rPr>
          <w:rFonts w:ascii="Times New Roman" w:hAnsi="Times New Roman" w:cs="Times New Roman"/>
          <w:sz w:val="24"/>
          <w:szCs w:val="24"/>
        </w:rPr>
        <w:t>TrailMaster</w:t>
      </w:r>
      <w:proofErr w:type="spellEnd"/>
      <w:r w:rsidRPr="005C0494">
        <w:rPr>
          <w:rFonts w:ascii="Times New Roman" w:hAnsi="Times New Roman" w:cs="Times New Roman"/>
          <w:sz w:val="24"/>
          <w:szCs w:val="24"/>
        </w:rPr>
        <w:t xml:space="preserve"> counts/2 because users are counted twice, as they enter and exit. </w:t>
      </w:r>
    </w:p>
    <w:p w14:paraId="6C4432BF" w14:textId="77777777" w:rsidR="002A1820" w:rsidRDefault="00CE10D6" w:rsidP="001C37A3">
      <w:pPr>
        <w:spacing w:after="0"/>
        <w:rPr>
          <w:rFonts w:ascii="Times New Roman" w:hAnsi="Times New Roman" w:cs="Times New Roman"/>
          <w:b/>
          <w:sz w:val="20"/>
          <w:szCs w:val="24"/>
        </w:rPr>
      </w:pPr>
      <w:r w:rsidRPr="005C0494">
        <w:rPr>
          <w:rFonts w:ascii="Times New Roman" w:hAnsi="Times New Roman" w:cs="Times New Roman"/>
          <w:sz w:val="20"/>
          <w:szCs w:val="24"/>
        </w:rPr>
        <w:t>*Technical difficulties</w:t>
      </w:r>
    </w:p>
    <w:p w14:paraId="4F881538" w14:textId="2F21EB2F" w:rsidR="002A1820" w:rsidRDefault="002A1820" w:rsidP="001C37A3">
      <w:pPr>
        <w:spacing w:after="0"/>
        <w:rPr>
          <w:rFonts w:ascii="Times New Roman" w:hAnsi="Times New Roman" w:cs="Times New Roman"/>
          <w:b/>
          <w:sz w:val="20"/>
          <w:szCs w:val="24"/>
        </w:rPr>
      </w:pPr>
      <w:r>
        <w:rPr>
          <w:rFonts w:ascii="Times New Roman" w:hAnsi="Times New Roman" w:cs="Times New Roman"/>
          <w:b/>
          <w:sz w:val="20"/>
          <w:szCs w:val="24"/>
        </w:rPr>
        <w:br w:type="page"/>
      </w:r>
    </w:p>
    <w:p w14:paraId="43484064" w14:textId="77777777" w:rsidR="002A1820" w:rsidRDefault="002A1820" w:rsidP="001C37A3">
      <w:pPr>
        <w:spacing w:after="0"/>
        <w:rPr>
          <w:rFonts w:ascii="Times New Roman" w:hAnsi="Times New Roman" w:cs="Times New Roman"/>
          <w:b/>
          <w:sz w:val="20"/>
          <w:szCs w:val="24"/>
        </w:rPr>
      </w:pPr>
    </w:p>
    <w:p w14:paraId="5EA5BB5E" w14:textId="0F5BCB04" w:rsidR="008F5A83" w:rsidRPr="002A1820" w:rsidRDefault="008F5A83" w:rsidP="001C37A3">
      <w:pPr>
        <w:spacing w:after="0"/>
        <w:rPr>
          <w:rFonts w:ascii="Times New Roman" w:hAnsi="Times New Roman" w:cs="Times New Roman"/>
          <w:b/>
          <w:sz w:val="20"/>
          <w:szCs w:val="24"/>
        </w:rPr>
      </w:pPr>
      <w:r w:rsidRPr="00C36BD0">
        <w:rPr>
          <w:rFonts w:ascii="Times New Roman" w:hAnsi="Times New Roman" w:cs="Times New Roman"/>
          <w:b/>
          <w:sz w:val="24"/>
          <w:szCs w:val="24"/>
        </w:rPr>
        <w:t>Volunteer summary</w:t>
      </w:r>
    </w:p>
    <w:p w14:paraId="371637D6" w14:textId="0EA9B90B" w:rsidR="00FA41F9" w:rsidRDefault="00FA41F9" w:rsidP="001C37A3">
      <w:pPr>
        <w:spacing w:after="0"/>
        <w:rPr>
          <w:rFonts w:ascii="Times New Roman" w:hAnsi="Times New Roman" w:cs="Times New Roman"/>
          <w:sz w:val="24"/>
          <w:szCs w:val="24"/>
        </w:rPr>
      </w:pPr>
      <w:r>
        <w:rPr>
          <w:rFonts w:ascii="Times New Roman" w:hAnsi="Times New Roman" w:cs="Times New Roman"/>
          <w:sz w:val="24"/>
          <w:szCs w:val="24"/>
        </w:rPr>
        <w:t xml:space="preserve">NATL </w:t>
      </w:r>
      <w:r w:rsidR="00C93171">
        <w:rPr>
          <w:rFonts w:ascii="Times New Roman" w:hAnsi="Times New Roman" w:cs="Times New Roman"/>
          <w:sz w:val="24"/>
          <w:szCs w:val="24"/>
        </w:rPr>
        <w:t xml:space="preserve">took </w:t>
      </w:r>
      <w:r>
        <w:rPr>
          <w:rFonts w:ascii="Times New Roman" w:hAnsi="Times New Roman" w:cs="Times New Roman"/>
          <w:sz w:val="24"/>
          <w:szCs w:val="24"/>
        </w:rPr>
        <w:t xml:space="preserve">part in the </w:t>
      </w:r>
      <w:r w:rsidR="00C93171">
        <w:rPr>
          <w:rFonts w:ascii="Times New Roman" w:hAnsi="Times New Roman" w:cs="Times New Roman"/>
          <w:sz w:val="24"/>
          <w:szCs w:val="24"/>
        </w:rPr>
        <w:t xml:space="preserve">Fall Day of Service </w:t>
      </w:r>
      <w:r>
        <w:rPr>
          <w:rFonts w:ascii="Times New Roman" w:hAnsi="Times New Roman" w:cs="Times New Roman"/>
          <w:sz w:val="24"/>
          <w:szCs w:val="24"/>
        </w:rPr>
        <w:t>on October 20</w:t>
      </w:r>
      <w:r w:rsidRPr="00FA41F9">
        <w:rPr>
          <w:rFonts w:ascii="Times New Roman" w:hAnsi="Times New Roman" w:cs="Times New Roman"/>
          <w:sz w:val="24"/>
          <w:szCs w:val="24"/>
          <w:vertAlign w:val="superscript"/>
        </w:rPr>
        <w:t>th</w:t>
      </w:r>
      <w:r>
        <w:rPr>
          <w:rFonts w:ascii="Times New Roman" w:hAnsi="Times New Roman" w:cs="Times New Roman"/>
          <w:sz w:val="24"/>
          <w:szCs w:val="24"/>
        </w:rPr>
        <w:t>. This involve</w:t>
      </w:r>
      <w:r w:rsidR="00C93171">
        <w:rPr>
          <w:rFonts w:ascii="Times New Roman" w:hAnsi="Times New Roman" w:cs="Times New Roman"/>
          <w:sz w:val="24"/>
          <w:szCs w:val="24"/>
        </w:rPr>
        <w:t>d</w:t>
      </w:r>
      <w:r>
        <w:rPr>
          <w:rFonts w:ascii="Times New Roman" w:hAnsi="Times New Roman" w:cs="Times New Roman"/>
          <w:sz w:val="24"/>
          <w:szCs w:val="24"/>
        </w:rPr>
        <w:t xml:space="preserve"> a large group of students helping to</w:t>
      </w:r>
      <w:r w:rsidR="00C93171">
        <w:rPr>
          <w:rFonts w:ascii="Times New Roman" w:hAnsi="Times New Roman" w:cs="Times New Roman"/>
          <w:sz w:val="24"/>
          <w:szCs w:val="24"/>
        </w:rPr>
        <w:t xml:space="preserve"> trim trails and pick up trash. </w:t>
      </w:r>
      <w:r>
        <w:rPr>
          <w:rFonts w:ascii="Times New Roman" w:hAnsi="Times New Roman" w:cs="Times New Roman"/>
          <w:sz w:val="24"/>
          <w:szCs w:val="24"/>
        </w:rPr>
        <w:t>We also participate</w:t>
      </w:r>
      <w:r w:rsidR="00C93171">
        <w:rPr>
          <w:rFonts w:ascii="Times New Roman" w:hAnsi="Times New Roman" w:cs="Times New Roman"/>
          <w:sz w:val="24"/>
          <w:szCs w:val="24"/>
        </w:rPr>
        <w:t>d</w:t>
      </w:r>
      <w:r>
        <w:rPr>
          <w:rFonts w:ascii="Times New Roman" w:hAnsi="Times New Roman" w:cs="Times New Roman"/>
          <w:sz w:val="24"/>
          <w:szCs w:val="24"/>
        </w:rPr>
        <w:t xml:space="preserve"> and represent</w:t>
      </w:r>
      <w:r w:rsidR="00C93171">
        <w:rPr>
          <w:rFonts w:ascii="Times New Roman" w:hAnsi="Times New Roman" w:cs="Times New Roman"/>
          <w:sz w:val="24"/>
          <w:szCs w:val="24"/>
        </w:rPr>
        <w:t>ed</w:t>
      </w:r>
      <w:r>
        <w:rPr>
          <w:rFonts w:ascii="Times New Roman" w:hAnsi="Times New Roman" w:cs="Times New Roman"/>
          <w:sz w:val="24"/>
          <w:szCs w:val="24"/>
        </w:rPr>
        <w:t xml:space="preserve"> NATL in the following events: The Butterfly Festival on October 13</w:t>
      </w:r>
      <w:r w:rsidRPr="00FA41F9">
        <w:rPr>
          <w:rFonts w:ascii="Times New Roman" w:hAnsi="Times New Roman" w:cs="Times New Roman"/>
          <w:sz w:val="24"/>
          <w:szCs w:val="24"/>
          <w:vertAlign w:val="superscript"/>
        </w:rPr>
        <w:t>th</w:t>
      </w:r>
      <w:r>
        <w:rPr>
          <w:rFonts w:ascii="Times New Roman" w:hAnsi="Times New Roman" w:cs="Times New Roman"/>
          <w:sz w:val="24"/>
          <w:szCs w:val="24"/>
        </w:rPr>
        <w:t>, The Fall Organization Fair on September 19</w:t>
      </w:r>
      <w:r w:rsidRPr="00FA41F9">
        <w:rPr>
          <w:rFonts w:ascii="Times New Roman" w:hAnsi="Times New Roman" w:cs="Times New Roman"/>
          <w:sz w:val="24"/>
          <w:szCs w:val="24"/>
          <w:vertAlign w:val="superscript"/>
        </w:rPr>
        <w:t>th</w:t>
      </w:r>
      <w:r>
        <w:rPr>
          <w:rFonts w:ascii="Times New Roman" w:hAnsi="Times New Roman" w:cs="Times New Roman"/>
          <w:sz w:val="24"/>
          <w:szCs w:val="24"/>
        </w:rPr>
        <w:t>, and the Educator Open House Event on October 4</w:t>
      </w:r>
      <w:r w:rsidRPr="00FA41F9">
        <w:rPr>
          <w:rFonts w:ascii="Times New Roman" w:hAnsi="Times New Roman" w:cs="Times New Roman"/>
          <w:sz w:val="24"/>
          <w:szCs w:val="24"/>
          <w:vertAlign w:val="superscript"/>
        </w:rPr>
        <w:t>th</w:t>
      </w:r>
      <w:r>
        <w:rPr>
          <w:rFonts w:ascii="Times New Roman" w:hAnsi="Times New Roman" w:cs="Times New Roman"/>
          <w:sz w:val="24"/>
          <w:szCs w:val="24"/>
        </w:rPr>
        <w:t>.</w:t>
      </w:r>
      <w:r w:rsidR="00C93171">
        <w:rPr>
          <w:rFonts w:ascii="Times New Roman" w:hAnsi="Times New Roman" w:cs="Times New Roman"/>
          <w:sz w:val="24"/>
          <w:szCs w:val="24"/>
        </w:rPr>
        <w:t xml:space="preserve"> The Big Event was held on March 16th and included students from the Freshmen Leadership Coun</w:t>
      </w:r>
      <w:r w:rsidR="004D751C">
        <w:rPr>
          <w:rFonts w:ascii="Times New Roman" w:hAnsi="Times New Roman" w:cs="Times New Roman"/>
          <w:sz w:val="24"/>
          <w:szCs w:val="24"/>
        </w:rPr>
        <w:t xml:space="preserve">cil (Figure </w:t>
      </w:r>
      <w:r w:rsidR="00C36BD0">
        <w:rPr>
          <w:rFonts w:ascii="Times New Roman" w:hAnsi="Times New Roman" w:cs="Times New Roman"/>
          <w:sz w:val="24"/>
          <w:szCs w:val="24"/>
        </w:rPr>
        <w:t>3</w:t>
      </w:r>
      <w:r w:rsidR="004D751C">
        <w:rPr>
          <w:rFonts w:ascii="Times New Roman" w:hAnsi="Times New Roman" w:cs="Times New Roman"/>
          <w:sz w:val="24"/>
          <w:szCs w:val="24"/>
        </w:rPr>
        <w:t>). They helped to clean NATL E</w:t>
      </w:r>
      <w:r w:rsidR="00C93171">
        <w:rPr>
          <w:rFonts w:ascii="Times New Roman" w:hAnsi="Times New Roman" w:cs="Times New Roman"/>
          <w:sz w:val="24"/>
          <w:szCs w:val="24"/>
        </w:rPr>
        <w:t xml:space="preserve">ast and South Trail of trash.  </w:t>
      </w:r>
    </w:p>
    <w:p w14:paraId="3681796C" w14:textId="69069D94" w:rsidR="004D751C" w:rsidRDefault="004D751C" w:rsidP="004D751C">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DD81ED7" wp14:editId="2EF13038">
            <wp:extent cx="3557025" cy="2373630"/>
            <wp:effectExtent l="0" t="0" r="571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rash3.jpg"/>
                    <pic:cNvPicPr/>
                  </pic:nvPicPr>
                  <pic:blipFill>
                    <a:blip r:embed="rId15">
                      <a:extLst>
                        <a:ext uri="{28A0092B-C50C-407E-A947-70E740481C1C}">
                          <a14:useLocalDpi xmlns:a14="http://schemas.microsoft.com/office/drawing/2010/main" val="0"/>
                        </a:ext>
                      </a:extLst>
                    </a:blip>
                    <a:stretch>
                      <a:fillRect/>
                    </a:stretch>
                  </pic:blipFill>
                  <pic:spPr>
                    <a:xfrm>
                      <a:off x="0" y="0"/>
                      <a:ext cx="3570100" cy="2382355"/>
                    </a:xfrm>
                    <a:prstGeom prst="rect">
                      <a:avLst/>
                    </a:prstGeom>
                  </pic:spPr>
                </pic:pic>
              </a:graphicData>
            </a:graphic>
          </wp:inline>
        </w:drawing>
      </w:r>
    </w:p>
    <w:p w14:paraId="657F0E4C" w14:textId="77777777" w:rsidR="0046586A" w:rsidRDefault="0046586A" w:rsidP="0046586A">
      <w:pPr>
        <w:spacing w:after="0"/>
        <w:rPr>
          <w:rFonts w:ascii="Times New Roman" w:hAnsi="Times New Roman" w:cs="Times New Roman"/>
          <w:noProof/>
          <w:sz w:val="24"/>
          <w:szCs w:val="24"/>
        </w:rPr>
      </w:pPr>
    </w:p>
    <w:p w14:paraId="5654783D" w14:textId="7E4E6F6C" w:rsidR="0046586A" w:rsidRPr="00B91643" w:rsidRDefault="0046586A" w:rsidP="0046586A">
      <w:pPr>
        <w:spacing w:after="0"/>
        <w:rPr>
          <w:rFonts w:ascii="Times New Roman" w:hAnsi="Times New Roman" w:cs="Times New Roman"/>
          <w:noProof/>
          <w:sz w:val="24"/>
          <w:szCs w:val="24"/>
        </w:rPr>
      </w:pPr>
      <w:r>
        <w:rPr>
          <w:rFonts w:ascii="Times New Roman" w:hAnsi="Times New Roman" w:cs="Times New Roman"/>
          <w:b/>
          <w:noProof/>
          <w:sz w:val="24"/>
          <w:szCs w:val="24"/>
        </w:rPr>
        <w:t xml:space="preserve">Figure </w:t>
      </w:r>
      <w:r w:rsidR="00C36BD0">
        <w:rPr>
          <w:rFonts w:ascii="Times New Roman" w:hAnsi="Times New Roman" w:cs="Times New Roman"/>
          <w:b/>
          <w:noProof/>
          <w:sz w:val="24"/>
          <w:szCs w:val="24"/>
        </w:rPr>
        <w:t>3</w:t>
      </w:r>
      <w:r>
        <w:rPr>
          <w:rFonts w:ascii="Times New Roman" w:hAnsi="Times New Roman" w:cs="Times New Roman"/>
          <w:b/>
          <w:noProof/>
          <w:sz w:val="24"/>
          <w:szCs w:val="24"/>
        </w:rPr>
        <w:t>.</w:t>
      </w:r>
      <w:r w:rsidRPr="004E6188">
        <w:rPr>
          <w:rFonts w:ascii="Times New Roman" w:hAnsi="Times New Roman" w:cs="Times New Roman"/>
          <w:b/>
          <w:noProof/>
          <w:sz w:val="24"/>
          <w:szCs w:val="24"/>
        </w:rPr>
        <w:t xml:space="preserve"> </w:t>
      </w:r>
      <w:r w:rsidRPr="00B91643">
        <w:rPr>
          <w:rFonts w:ascii="Times New Roman" w:hAnsi="Times New Roman" w:cs="Times New Roman"/>
          <w:noProof/>
          <w:sz w:val="24"/>
          <w:szCs w:val="24"/>
        </w:rPr>
        <w:t>The volunteers</w:t>
      </w:r>
      <w:r>
        <w:rPr>
          <w:rFonts w:ascii="Times New Roman" w:hAnsi="Times New Roman" w:cs="Times New Roman"/>
          <w:noProof/>
          <w:sz w:val="24"/>
          <w:szCs w:val="24"/>
        </w:rPr>
        <w:t xml:space="preserve"> from the Freshmen Leadership Cou</w:t>
      </w:r>
      <w:r w:rsidR="00C36BD0">
        <w:rPr>
          <w:rFonts w:ascii="Times New Roman" w:hAnsi="Times New Roman" w:cs="Times New Roman"/>
          <w:noProof/>
          <w:sz w:val="24"/>
          <w:szCs w:val="24"/>
        </w:rPr>
        <w:t>ncil and staff members Jessica H</w:t>
      </w:r>
      <w:r>
        <w:rPr>
          <w:rFonts w:ascii="Times New Roman" w:hAnsi="Times New Roman" w:cs="Times New Roman"/>
          <w:noProof/>
          <w:sz w:val="24"/>
          <w:szCs w:val="24"/>
        </w:rPr>
        <w:t>ong, Jennifer Eells and Erika Brownson cleaned up trash at theBig Event on March 16</w:t>
      </w:r>
      <w:r w:rsidRPr="0046586A">
        <w:rPr>
          <w:rFonts w:ascii="Times New Roman" w:hAnsi="Times New Roman" w:cs="Times New Roman"/>
          <w:noProof/>
          <w:sz w:val="24"/>
          <w:szCs w:val="24"/>
          <w:vertAlign w:val="superscript"/>
        </w:rPr>
        <w:t>th</w:t>
      </w:r>
      <w:r>
        <w:rPr>
          <w:rFonts w:ascii="Times New Roman" w:hAnsi="Times New Roman" w:cs="Times New Roman"/>
          <w:noProof/>
          <w:sz w:val="24"/>
          <w:szCs w:val="24"/>
        </w:rPr>
        <w:t xml:space="preserve">. </w:t>
      </w:r>
    </w:p>
    <w:p w14:paraId="2D819D92" w14:textId="77777777" w:rsidR="00D20905" w:rsidRDefault="00D20905" w:rsidP="00D20905">
      <w:pPr>
        <w:spacing w:after="0" w:line="240" w:lineRule="auto"/>
        <w:rPr>
          <w:rFonts w:ascii="Times New Roman" w:hAnsi="Times New Roman" w:cs="Times New Roman"/>
          <w:sz w:val="24"/>
          <w:szCs w:val="24"/>
        </w:rPr>
      </w:pPr>
    </w:p>
    <w:p w14:paraId="1BF87E90" w14:textId="7D5B5766" w:rsidR="00D20905" w:rsidRDefault="00C93171" w:rsidP="00D20905">
      <w:pPr>
        <w:spacing w:after="0"/>
        <w:rPr>
          <w:rFonts w:ascii="Times New Roman" w:hAnsi="Times New Roman" w:cs="Times New Roman"/>
          <w:sz w:val="24"/>
          <w:szCs w:val="24"/>
        </w:rPr>
      </w:pPr>
      <w:r>
        <w:rPr>
          <w:rFonts w:ascii="Times New Roman" w:hAnsi="Times New Roman" w:cs="Times New Roman"/>
          <w:sz w:val="24"/>
          <w:szCs w:val="24"/>
        </w:rPr>
        <w:t>On March 21st</w:t>
      </w:r>
      <w:r w:rsidR="00174D9C">
        <w:rPr>
          <w:rFonts w:ascii="Times New Roman" w:hAnsi="Times New Roman" w:cs="Times New Roman"/>
          <w:sz w:val="24"/>
          <w:szCs w:val="24"/>
        </w:rPr>
        <w:t>,</w:t>
      </w:r>
      <w:r w:rsidR="00D20905">
        <w:rPr>
          <w:rFonts w:ascii="Times New Roman" w:hAnsi="Times New Roman" w:cs="Times New Roman"/>
          <w:sz w:val="24"/>
          <w:szCs w:val="24"/>
        </w:rPr>
        <w:t xml:space="preserve"> the Florida Mus</w:t>
      </w:r>
      <w:r>
        <w:rPr>
          <w:rFonts w:ascii="Times New Roman" w:hAnsi="Times New Roman" w:cs="Times New Roman"/>
          <w:sz w:val="24"/>
          <w:szCs w:val="24"/>
        </w:rPr>
        <w:t xml:space="preserve">eum of Natural History held a </w:t>
      </w:r>
      <w:r w:rsidR="00D20905" w:rsidRPr="00C36BD0">
        <w:rPr>
          <w:rFonts w:ascii="Times New Roman" w:hAnsi="Times New Roman" w:cs="Times New Roman"/>
          <w:sz w:val="24"/>
          <w:szCs w:val="24"/>
        </w:rPr>
        <w:t xml:space="preserve">BioBlitz for </w:t>
      </w:r>
      <w:proofErr w:type="spellStart"/>
      <w:r w:rsidRPr="00C36BD0">
        <w:rPr>
          <w:rFonts w:ascii="Times New Roman" w:hAnsi="Times New Roman" w:cs="Times New Roman"/>
          <w:sz w:val="24"/>
          <w:szCs w:val="24"/>
        </w:rPr>
        <w:t>A</w:t>
      </w:r>
      <w:r w:rsidR="00C36BD0" w:rsidRPr="00C36BD0">
        <w:rPr>
          <w:rFonts w:ascii="Times New Roman" w:hAnsi="Times New Roman" w:cs="Times New Roman"/>
          <w:sz w:val="24"/>
          <w:szCs w:val="24"/>
        </w:rPr>
        <w:t>dania</w:t>
      </w:r>
      <w:proofErr w:type="spellEnd"/>
      <w:r w:rsidR="00C36BD0" w:rsidRPr="00C36BD0">
        <w:rPr>
          <w:rFonts w:ascii="Times New Roman" w:hAnsi="Times New Roman" w:cs="Times New Roman"/>
          <w:sz w:val="24"/>
          <w:szCs w:val="24"/>
        </w:rPr>
        <w:t xml:space="preserve"> </w:t>
      </w:r>
      <w:proofErr w:type="spellStart"/>
      <w:r w:rsidR="00C36BD0" w:rsidRPr="00C36BD0">
        <w:rPr>
          <w:rFonts w:ascii="Times New Roman" w:hAnsi="Times New Roman" w:cs="Times New Roman"/>
          <w:sz w:val="24"/>
          <w:szCs w:val="24"/>
        </w:rPr>
        <w:t>Flemming</w:t>
      </w:r>
      <w:r w:rsidRPr="00C36BD0">
        <w:rPr>
          <w:rFonts w:ascii="Times New Roman" w:hAnsi="Times New Roman" w:cs="Times New Roman"/>
          <w:sz w:val="24"/>
          <w:szCs w:val="24"/>
        </w:rPr>
        <w:t>’s</w:t>
      </w:r>
      <w:proofErr w:type="spellEnd"/>
      <w:r>
        <w:rPr>
          <w:rFonts w:ascii="Times New Roman" w:hAnsi="Times New Roman" w:cs="Times New Roman"/>
          <w:sz w:val="24"/>
          <w:szCs w:val="24"/>
        </w:rPr>
        <w:t xml:space="preserve"> </w:t>
      </w:r>
      <w:r w:rsidR="00C36BD0">
        <w:rPr>
          <w:rFonts w:ascii="Times New Roman" w:hAnsi="Times New Roman" w:cs="Times New Roman"/>
          <w:sz w:val="24"/>
          <w:szCs w:val="24"/>
        </w:rPr>
        <w:t xml:space="preserve">LDC2019 </w:t>
      </w:r>
      <w:r>
        <w:rPr>
          <w:rFonts w:ascii="Times New Roman" w:hAnsi="Times New Roman" w:cs="Times New Roman"/>
          <w:sz w:val="24"/>
          <w:szCs w:val="24"/>
        </w:rPr>
        <w:t>class and visiting educators</w:t>
      </w:r>
      <w:r w:rsidR="00D20905">
        <w:rPr>
          <w:rFonts w:ascii="Times New Roman" w:hAnsi="Times New Roman" w:cs="Times New Roman"/>
          <w:sz w:val="24"/>
          <w:szCs w:val="24"/>
        </w:rPr>
        <w:t xml:space="preserve"> at NATL. Graduate </w:t>
      </w:r>
      <w:r>
        <w:rPr>
          <w:rFonts w:ascii="Times New Roman" w:hAnsi="Times New Roman" w:cs="Times New Roman"/>
          <w:sz w:val="24"/>
          <w:szCs w:val="24"/>
        </w:rPr>
        <w:t xml:space="preserve">and Undergraduate </w:t>
      </w:r>
      <w:r w:rsidR="00D20905">
        <w:rPr>
          <w:rFonts w:ascii="Times New Roman" w:hAnsi="Times New Roman" w:cs="Times New Roman"/>
          <w:sz w:val="24"/>
          <w:szCs w:val="24"/>
        </w:rPr>
        <w:t>TA</w:t>
      </w:r>
      <w:r>
        <w:rPr>
          <w:rFonts w:ascii="Times New Roman" w:hAnsi="Times New Roman" w:cs="Times New Roman"/>
          <w:sz w:val="24"/>
          <w:szCs w:val="24"/>
        </w:rPr>
        <w:t>s</w:t>
      </w:r>
      <w:r w:rsidR="00D20905">
        <w:rPr>
          <w:rFonts w:ascii="Times New Roman" w:hAnsi="Times New Roman" w:cs="Times New Roman"/>
          <w:sz w:val="24"/>
          <w:szCs w:val="24"/>
        </w:rPr>
        <w:t xml:space="preserve"> Jennifer </w:t>
      </w:r>
      <w:proofErr w:type="spellStart"/>
      <w:r w:rsidR="00D20905">
        <w:rPr>
          <w:rFonts w:ascii="Times New Roman" w:hAnsi="Times New Roman" w:cs="Times New Roman"/>
          <w:sz w:val="24"/>
          <w:szCs w:val="24"/>
        </w:rPr>
        <w:t>Eells</w:t>
      </w:r>
      <w:proofErr w:type="spellEnd"/>
      <w:r w:rsidR="00D20905">
        <w:rPr>
          <w:rFonts w:ascii="Times New Roman" w:hAnsi="Times New Roman" w:cs="Times New Roman"/>
          <w:sz w:val="24"/>
          <w:szCs w:val="24"/>
        </w:rPr>
        <w:t xml:space="preserve"> </w:t>
      </w:r>
      <w:r>
        <w:rPr>
          <w:rFonts w:ascii="Times New Roman" w:hAnsi="Times New Roman" w:cs="Times New Roman"/>
          <w:sz w:val="24"/>
          <w:szCs w:val="24"/>
        </w:rPr>
        <w:t xml:space="preserve">and Erika Brownson </w:t>
      </w:r>
      <w:r w:rsidR="00D20905">
        <w:rPr>
          <w:rFonts w:ascii="Times New Roman" w:hAnsi="Times New Roman" w:cs="Times New Roman"/>
          <w:sz w:val="24"/>
          <w:szCs w:val="24"/>
        </w:rPr>
        <w:t xml:space="preserve">participated in the event which included surveys of insects, plants, amphibians, and aquatic flora and fauna. The </w:t>
      </w:r>
      <w:r>
        <w:rPr>
          <w:rFonts w:ascii="Times New Roman" w:hAnsi="Times New Roman" w:cs="Times New Roman"/>
          <w:sz w:val="24"/>
          <w:szCs w:val="24"/>
        </w:rPr>
        <w:t>students were divided into groups based on taxa (plants, birds, mammals, aquatic vertebrates and invertebrates) and either collected</w:t>
      </w:r>
      <w:r w:rsidR="00C36BD0">
        <w:rPr>
          <w:rFonts w:ascii="Times New Roman" w:hAnsi="Times New Roman" w:cs="Times New Roman"/>
          <w:sz w:val="24"/>
          <w:szCs w:val="24"/>
        </w:rPr>
        <w:t xml:space="preserve"> (Figure 5)</w:t>
      </w:r>
      <w:r>
        <w:rPr>
          <w:rFonts w:ascii="Times New Roman" w:hAnsi="Times New Roman" w:cs="Times New Roman"/>
          <w:sz w:val="24"/>
          <w:szCs w:val="24"/>
        </w:rPr>
        <w:t xml:space="preserve">, took photos or spotted the different organisms. </w:t>
      </w:r>
      <w:r w:rsidR="00D20905">
        <w:rPr>
          <w:rFonts w:ascii="Times New Roman" w:hAnsi="Times New Roman" w:cs="Times New Roman"/>
          <w:sz w:val="24"/>
          <w:szCs w:val="24"/>
        </w:rPr>
        <w:t xml:space="preserve">All species captured were photographed and listed on the </w:t>
      </w:r>
      <w:r>
        <w:rPr>
          <w:rFonts w:ascii="Times New Roman" w:hAnsi="Times New Roman" w:cs="Times New Roman"/>
          <w:sz w:val="24"/>
          <w:szCs w:val="24"/>
        </w:rPr>
        <w:t xml:space="preserve">board at the pavilion </w:t>
      </w:r>
      <w:r w:rsidR="00C36BD0">
        <w:rPr>
          <w:rFonts w:ascii="Times New Roman" w:hAnsi="Times New Roman" w:cs="Times New Roman"/>
          <w:sz w:val="24"/>
          <w:szCs w:val="24"/>
        </w:rPr>
        <w:t xml:space="preserve">(Figure 4) </w:t>
      </w:r>
      <w:r>
        <w:rPr>
          <w:rFonts w:ascii="Times New Roman" w:hAnsi="Times New Roman" w:cs="Times New Roman"/>
          <w:sz w:val="24"/>
          <w:szCs w:val="24"/>
        </w:rPr>
        <w:t xml:space="preserve">as well as on the </w:t>
      </w:r>
      <w:r w:rsidR="00D20905">
        <w:rPr>
          <w:rFonts w:ascii="Times New Roman" w:hAnsi="Times New Roman" w:cs="Times New Roman"/>
          <w:sz w:val="24"/>
          <w:szCs w:val="24"/>
        </w:rPr>
        <w:t xml:space="preserve">nature app </w:t>
      </w:r>
      <w:proofErr w:type="spellStart"/>
      <w:r w:rsidR="00D20905">
        <w:rPr>
          <w:rFonts w:ascii="Times New Roman" w:hAnsi="Times New Roman" w:cs="Times New Roman"/>
          <w:sz w:val="24"/>
          <w:szCs w:val="24"/>
        </w:rPr>
        <w:t>iNaturalist</w:t>
      </w:r>
      <w:proofErr w:type="spellEnd"/>
      <w:r w:rsidR="00D20905">
        <w:rPr>
          <w:rFonts w:ascii="Times New Roman" w:hAnsi="Times New Roman" w:cs="Times New Roman"/>
          <w:sz w:val="24"/>
          <w:szCs w:val="24"/>
        </w:rPr>
        <w:t xml:space="preserve">. </w:t>
      </w:r>
    </w:p>
    <w:p w14:paraId="6086B531" w14:textId="77777777" w:rsidR="00D20905" w:rsidRDefault="00D20905" w:rsidP="00D20905">
      <w:pPr>
        <w:spacing w:after="0" w:line="240" w:lineRule="auto"/>
        <w:rPr>
          <w:rFonts w:ascii="Times New Roman" w:hAnsi="Times New Roman" w:cs="Times New Roman"/>
          <w:sz w:val="24"/>
          <w:szCs w:val="24"/>
        </w:rPr>
      </w:pPr>
    </w:p>
    <w:p w14:paraId="6852BEA1" w14:textId="77777777" w:rsidR="0046586A" w:rsidRDefault="0046586A" w:rsidP="0046586A">
      <w:pPr>
        <w:spacing w:after="0"/>
        <w:jc w:val="center"/>
        <w:rPr>
          <w:rFonts w:ascii="Times New Roman" w:hAnsi="Times New Roman" w:cs="Times New Roman"/>
          <w:b/>
          <w:sz w:val="24"/>
          <w:szCs w:val="24"/>
        </w:rPr>
      </w:pPr>
    </w:p>
    <w:p w14:paraId="2328989E" w14:textId="291CC727" w:rsidR="0046586A" w:rsidRDefault="0046586A" w:rsidP="0046586A">
      <w:pPr>
        <w:spacing w:after="0"/>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101151A8" wp14:editId="03765647">
            <wp:extent cx="3947160" cy="19735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ist.jpg"/>
                    <pic:cNvPicPr/>
                  </pic:nvPicPr>
                  <pic:blipFill>
                    <a:blip r:embed="rId16">
                      <a:extLst>
                        <a:ext uri="{28A0092B-C50C-407E-A947-70E740481C1C}">
                          <a14:useLocalDpi xmlns:a14="http://schemas.microsoft.com/office/drawing/2010/main" val="0"/>
                        </a:ext>
                      </a:extLst>
                    </a:blip>
                    <a:stretch>
                      <a:fillRect/>
                    </a:stretch>
                  </pic:blipFill>
                  <pic:spPr>
                    <a:xfrm>
                      <a:off x="0" y="0"/>
                      <a:ext cx="3947160" cy="1973580"/>
                    </a:xfrm>
                    <a:prstGeom prst="rect">
                      <a:avLst/>
                    </a:prstGeom>
                  </pic:spPr>
                </pic:pic>
              </a:graphicData>
            </a:graphic>
          </wp:inline>
        </w:drawing>
      </w:r>
    </w:p>
    <w:p w14:paraId="3218466E" w14:textId="66C77C1F" w:rsidR="0046586A" w:rsidRDefault="0046586A" w:rsidP="0046586A">
      <w:pPr>
        <w:spacing w:after="0"/>
        <w:jc w:val="center"/>
        <w:rPr>
          <w:rFonts w:ascii="Times New Roman" w:hAnsi="Times New Roman" w:cs="Times New Roman"/>
          <w:sz w:val="24"/>
          <w:szCs w:val="24"/>
        </w:rPr>
      </w:pPr>
      <w:r>
        <w:rPr>
          <w:rFonts w:ascii="Times New Roman" w:hAnsi="Times New Roman" w:cs="Times New Roman"/>
          <w:b/>
          <w:sz w:val="24"/>
          <w:szCs w:val="24"/>
        </w:rPr>
        <w:t xml:space="preserve">Figure </w:t>
      </w:r>
      <w:r w:rsidR="00C36BD0">
        <w:rPr>
          <w:rFonts w:ascii="Times New Roman" w:hAnsi="Times New Roman" w:cs="Times New Roman"/>
          <w:b/>
          <w:sz w:val="24"/>
          <w:szCs w:val="24"/>
        </w:rPr>
        <w:t>4</w:t>
      </w:r>
      <w:r w:rsidRPr="00B91643">
        <w:rPr>
          <w:rFonts w:ascii="Times New Roman" w:hAnsi="Times New Roman" w:cs="Times New Roman"/>
          <w:sz w:val="24"/>
          <w:szCs w:val="24"/>
        </w:rPr>
        <w:t xml:space="preserve">. </w:t>
      </w:r>
      <w:r>
        <w:rPr>
          <w:rFonts w:ascii="Times New Roman" w:hAnsi="Times New Roman" w:cs="Times New Roman"/>
          <w:sz w:val="24"/>
          <w:szCs w:val="24"/>
        </w:rPr>
        <w:t>The whiteboard at NATL with the lists of all the species discovered during the BioBlitz on March 21</w:t>
      </w:r>
      <w:r w:rsidRPr="0046586A">
        <w:rPr>
          <w:rFonts w:ascii="Times New Roman" w:hAnsi="Times New Roman" w:cs="Times New Roman"/>
          <w:sz w:val="24"/>
          <w:szCs w:val="24"/>
          <w:vertAlign w:val="superscript"/>
        </w:rPr>
        <w:t>st</w:t>
      </w:r>
      <w:r>
        <w:rPr>
          <w:rFonts w:ascii="Times New Roman" w:hAnsi="Times New Roman" w:cs="Times New Roman"/>
          <w:sz w:val="24"/>
          <w:szCs w:val="24"/>
        </w:rPr>
        <w:t xml:space="preserve">. There were categories for </w:t>
      </w:r>
      <w:r w:rsidR="00895D7D">
        <w:rPr>
          <w:rFonts w:ascii="Times New Roman" w:hAnsi="Times New Roman" w:cs="Times New Roman"/>
          <w:sz w:val="24"/>
          <w:szCs w:val="24"/>
        </w:rPr>
        <w:t xml:space="preserve">plants, </w:t>
      </w:r>
      <w:r>
        <w:rPr>
          <w:rFonts w:ascii="Times New Roman" w:hAnsi="Times New Roman" w:cs="Times New Roman"/>
          <w:sz w:val="24"/>
          <w:szCs w:val="24"/>
        </w:rPr>
        <w:t xml:space="preserve">birds, mammals, insects (aquatic and terrestrial), amphibians and reptiles. </w:t>
      </w:r>
    </w:p>
    <w:p w14:paraId="608BE71E" w14:textId="4BC3B208" w:rsidR="00445931" w:rsidRDefault="00445931" w:rsidP="00445931">
      <w:pPr>
        <w:spacing w:after="0"/>
        <w:jc w:val="center"/>
        <w:rPr>
          <w:rFonts w:ascii="Times New Roman" w:hAnsi="Times New Roman" w:cs="Times New Roman"/>
          <w:b/>
          <w:sz w:val="24"/>
          <w:szCs w:val="24"/>
        </w:rPr>
      </w:pPr>
    </w:p>
    <w:p w14:paraId="2F3E9BB0" w14:textId="3890A11D" w:rsidR="0049145C" w:rsidRDefault="00305B40" w:rsidP="00445931">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81AC9B" wp14:editId="0F3111EF">
            <wp:extent cx="3901440" cy="192786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wo toed amphiuma.jpg"/>
                    <pic:cNvPicPr/>
                  </pic:nvPicPr>
                  <pic:blipFill>
                    <a:blip r:embed="rId17">
                      <a:extLst>
                        <a:ext uri="{28A0092B-C50C-407E-A947-70E740481C1C}">
                          <a14:useLocalDpi xmlns:a14="http://schemas.microsoft.com/office/drawing/2010/main" val="0"/>
                        </a:ext>
                      </a:extLst>
                    </a:blip>
                    <a:stretch>
                      <a:fillRect/>
                    </a:stretch>
                  </pic:blipFill>
                  <pic:spPr>
                    <a:xfrm>
                      <a:off x="0" y="0"/>
                      <a:ext cx="3901440" cy="1927860"/>
                    </a:xfrm>
                    <a:prstGeom prst="rect">
                      <a:avLst/>
                    </a:prstGeom>
                  </pic:spPr>
                </pic:pic>
              </a:graphicData>
            </a:graphic>
          </wp:inline>
        </w:drawing>
      </w:r>
    </w:p>
    <w:p w14:paraId="195C0EBD" w14:textId="7D257874" w:rsidR="0049145C" w:rsidRDefault="0049145C" w:rsidP="001C37A3">
      <w:pPr>
        <w:spacing w:after="0"/>
        <w:rPr>
          <w:rFonts w:ascii="Times New Roman" w:hAnsi="Times New Roman" w:cs="Times New Roman"/>
          <w:noProof/>
          <w:sz w:val="24"/>
          <w:szCs w:val="24"/>
        </w:rPr>
      </w:pPr>
    </w:p>
    <w:p w14:paraId="6FC9903D" w14:textId="78DACD82" w:rsidR="004E6188" w:rsidRPr="00B91643" w:rsidRDefault="00C36BD0" w:rsidP="001C37A3">
      <w:pPr>
        <w:spacing w:after="0"/>
        <w:rPr>
          <w:rFonts w:ascii="Times New Roman" w:hAnsi="Times New Roman" w:cs="Times New Roman"/>
          <w:noProof/>
          <w:sz w:val="24"/>
          <w:szCs w:val="24"/>
        </w:rPr>
      </w:pPr>
      <w:r>
        <w:rPr>
          <w:rFonts w:ascii="Times New Roman" w:hAnsi="Times New Roman" w:cs="Times New Roman"/>
          <w:b/>
          <w:noProof/>
          <w:sz w:val="24"/>
          <w:szCs w:val="24"/>
        </w:rPr>
        <w:t>Figure 5</w:t>
      </w:r>
      <w:r w:rsidR="00EC06E2">
        <w:rPr>
          <w:rFonts w:ascii="Times New Roman" w:hAnsi="Times New Roman" w:cs="Times New Roman"/>
          <w:b/>
          <w:noProof/>
          <w:sz w:val="24"/>
          <w:szCs w:val="24"/>
        </w:rPr>
        <w:t>.</w:t>
      </w:r>
      <w:r w:rsidR="004E6188" w:rsidRPr="004E6188">
        <w:rPr>
          <w:rFonts w:ascii="Times New Roman" w:hAnsi="Times New Roman" w:cs="Times New Roman"/>
          <w:b/>
          <w:noProof/>
          <w:sz w:val="24"/>
          <w:szCs w:val="24"/>
        </w:rPr>
        <w:t xml:space="preserve"> </w:t>
      </w:r>
      <w:r w:rsidR="0046586A">
        <w:rPr>
          <w:rFonts w:ascii="Times New Roman" w:hAnsi="Times New Roman" w:cs="Times New Roman"/>
          <w:noProof/>
          <w:sz w:val="24"/>
          <w:szCs w:val="24"/>
        </w:rPr>
        <w:t>A t</w:t>
      </w:r>
      <w:r w:rsidR="00895D7D">
        <w:rPr>
          <w:rFonts w:ascii="Times New Roman" w:hAnsi="Times New Roman" w:cs="Times New Roman"/>
          <w:noProof/>
          <w:sz w:val="24"/>
          <w:szCs w:val="24"/>
        </w:rPr>
        <w:t>wo</w:t>
      </w:r>
      <w:r w:rsidR="0046586A">
        <w:rPr>
          <w:rFonts w:ascii="Times New Roman" w:hAnsi="Times New Roman" w:cs="Times New Roman"/>
          <w:noProof/>
          <w:sz w:val="24"/>
          <w:szCs w:val="24"/>
        </w:rPr>
        <w:t xml:space="preserve">-toed amphiuma </w:t>
      </w:r>
      <w:r w:rsidR="00367250" w:rsidRPr="00367250">
        <w:rPr>
          <w:rFonts w:ascii="Times New Roman" w:hAnsi="Times New Roman" w:cs="Times New Roman"/>
          <w:i/>
          <w:noProof/>
          <w:sz w:val="24"/>
          <w:szCs w:val="24"/>
        </w:rPr>
        <w:t>(</w:t>
      </w:r>
      <w:proofErr w:type="spellStart"/>
      <w:r w:rsidR="00367250" w:rsidRPr="00367250">
        <w:rPr>
          <w:rStyle w:val="lrzxr"/>
          <w:rFonts w:ascii="Times New Roman" w:hAnsi="Times New Roman" w:cs="Times New Roman"/>
          <w:i/>
          <w:color w:val="222222"/>
          <w:sz w:val="24"/>
          <w:szCs w:val="24"/>
        </w:rPr>
        <w:t>Amphiuma</w:t>
      </w:r>
      <w:proofErr w:type="spellEnd"/>
      <w:r w:rsidR="00367250" w:rsidRPr="00367250">
        <w:rPr>
          <w:rStyle w:val="lrzxr"/>
          <w:rFonts w:ascii="Times New Roman" w:hAnsi="Times New Roman" w:cs="Times New Roman"/>
          <w:i/>
          <w:color w:val="222222"/>
          <w:sz w:val="24"/>
          <w:szCs w:val="24"/>
        </w:rPr>
        <w:t xml:space="preserve"> means)</w:t>
      </w:r>
      <w:r w:rsidR="00367250">
        <w:rPr>
          <w:rStyle w:val="lrzxr"/>
          <w:rFonts w:ascii="Arial" w:hAnsi="Arial" w:cs="Arial"/>
          <w:color w:val="222222"/>
          <w:sz w:val="20"/>
          <w:szCs w:val="20"/>
        </w:rPr>
        <w:t xml:space="preserve"> </w:t>
      </w:r>
      <w:r w:rsidR="0046586A">
        <w:rPr>
          <w:rFonts w:ascii="Times New Roman" w:hAnsi="Times New Roman" w:cs="Times New Roman"/>
          <w:noProof/>
          <w:sz w:val="24"/>
          <w:szCs w:val="24"/>
        </w:rPr>
        <w:t>was fou</w:t>
      </w:r>
      <w:r w:rsidR="00895D7D">
        <w:rPr>
          <w:rFonts w:ascii="Times New Roman" w:hAnsi="Times New Roman" w:cs="Times New Roman"/>
          <w:noProof/>
          <w:sz w:val="24"/>
          <w:szCs w:val="24"/>
        </w:rPr>
        <w:t>nd in NATL E</w:t>
      </w:r>
      <w:r w:rsidR="0046586A">
        <w:rPr>
          <w:rFonts w:ascii="Times New Roman" w:hAnsi="Times New Roman" w:cs="Times New Roman"/>
          <w:noProof/>
          <w:sz w:val="24"/>
          <w:szCs w:val="24"/>
        </w:rPr>
        <w:t>ast during the Bioblitz</w:t>
      </w:r>
      <w:r w:rsidR="00367250">
        <w:rPr>
          <w:rFonts w:ascii="Times New Roman" w:hAnsi="Times New Roman" w:cs="Times New Roman"/>
          <w:noProof/>
          <w:sz w:val="24"/>
          <w:szCs w:val="24"/>
        </w:rPr>
        <w:t xml:space="preserve"> and was a big hit with the participants</w:t>
      </w:r>
      <w:r w:rsidR="0046586A">
        <w:rPr>
          <w:rFonts w:ascii="Times New Roman" w:hAnsi="Times New Roman" w:cs="Times New Roman"/>
          <w:noProof/>
          <w:sz w:val="24"/>
          <w:szCs w:val="24"/>
        </w:rPr>
        <w:t xml:space="preserve">. </w:t>
      </w:r>
    </w:p>
    <w:p w14:paraId="1942AF33" w14:textId="2ED33B78" w:rsidR="008562AD" w:rsidRPr="001E0509" w:rsidRDefault="008562AD" w:rsidP="001C37A3">
      <w:pPr>
        <w:spacing w:after="0"/>
        <w:rPr>
          <w:rFonts w:ascii="Times New Roman" w:hAnsi="Times New Roman" w:cs="Times New Roman"/>
          <w:b/>
          <w:noProof/>
          <w:sz w:val="24"/>
          <w:szCs w:val="24"/>
        </w:rPr>
      </w:pPr>
    </w:p>
    <w:p w14:paraId="6F80ABB8" w14:textId="2BCF069D" w:rsidR="00094BE0" w:rsidRPr="008A640A" w:rsidRDefault="008562AD" w:rsidP="008A640A">
      <w:pPr>
        <w:spacing w:after="0"/>
        <w:jc w:val="center"/>
        <w:rPr>
          <w:rFonts w:ascii="Times New Roman" w:hAnsi="Times New Roman" w:cs="Times New Roman"/>
          <w:noProof/>
          <w:sz w:val="24"/>
          <w:szCs w:val="24"/>
        </w:rPr>
      </w:pPr>
      <w:r>
        <w:rPr>
          <w:noProof/>
        </w:rPr>
        <w:t xml:space="preserve"> </w:t>
      </w:r>
    </w:p>
    <w:p w14:paraId="3648A2E9" w14:textId="218AE72A" w:rsidR="008E2319" w:rsidRPr="00B91643" w:rsidRDefault="00D6070C" w:rsidP="001C37A3">
      <w:pPr>
        <w:rPr>
          <w:rFonts w:ascii="Times New Roman" w:hAnsi="Times New Roman" w:cs="Times New Roman"/>
          <w:b/>
          <w:sz w:val="24"/>
          <w:szCs w:val="24"/>
        </w:rPr>
      </w:pPr>
      <w:r w:rsidRPr="002044C6">
        <w:rPr>
          <w:rFonts w:ascii="Times New Roman" w:hAnsi="Times New Roman" w:cs="Times New Roman"/>
          <w:b/>
          <w:sz w:val="24"/>
          <w:szCs w:val="24"/>
        </w:rPr>
        <w:t>Mini</w:t>
      </w:r>
      <w:r w:rsidR="00C93171" w:rsidRPr="002044C6">
        <w:rPr>
          <w:rFonts w:ascii="Times New Roman" w:hAnsi="Times New Roman" w:cs="Times New Roman"/>
          <w:b/>
          <w:sz w:val="24"/>
          <w:szCs w:val="24"/>
        </w:rPr>
        <w:t>-</w:t>
      </w:r>
      <w:r w:rsidRPr="002044C6">
        <w:rPr>
          <w:rFonts w:ascii="Times New Roman" w:hAnsi="Times New Roman" w:cs="Times New Roman"/>
          <w:b/>
          <w:sz w:val="24"/>
          <w:szCs w:val="24"/>
        </w:rPr>
        <w:t>grant Update</w:t>
      </w:r>
    </w:p>
    <w:p w14:paraId="43D8CF20" w14:textId="1C950FD1" w:rsidR="004B3255" w:rsidRDefault="00C715D4" w:rsidP="00D565BF">
      <w:pPr>
        <w:rPr>
          <w:rFonts w:ascii="Times New Roman" w:hAnsi="Times New Roman" w:cs="Times New Roman"/>
          <w:sz w:val="24"/>
          <w:szCs w:val="24"/>
        </w:rPr>
      </w:pPr>
      <w:r>
        <w:rPr>
          <w:rFonts w:ascii="Times New Roman" w:hAnsi="Times New Roman" w:cs="Times New Roman"/>
          <w:sz w:val="24"/>
          <w:szCs w:val="24"/>
        </w:rPr>
        <w:t>Two of the 2017-2018 mini</w:t>
      </w:r>
      <w:r w:rsidR="00C93171">
        <w:rPr>
          <w:rFonts w:ascii="Times New Roman" w:hAnsi="Times New Roman" w:cs="Times New Roman"/>
          <w:sz w:val="24"/>
          <w:szCs w:val="24"/>
        </w:rPr>
        <w:t>-</w:t>
      </w:r>
      <w:r>
        <w:rPr>
          <w:rFonts w:ascii="Times New Roman" w:hAnsi="Times New Roman" w:cs="Times New Roman"/>
          <w:sz w:val="24"/>
          <w:szCs w:val="24"/>
        </w:rPr>
        <w:t>grants are still in progress and one was completed. A short description and update on the current projects are as follows:</w:t>
      </w:r>
    </w:p>
    <w:p w14:paraId="25BBAADA" w14:textId="02FDD839" w:rsidR="004E6188" w:rsidRPr="002044C6" w:rsidRDefault="00340B5F" w:rsidP="004E6188">
      <w:pPr>
        <w:rPr>
          <w:rFonts w:ascii="Times New Roman" w:hAnsi="Times New Roman" w:cs="Times New Roman"/>
          <w:color w:val="4F81BD" w:themeColor="accent1"/>
          <w:sz w:val="24"/>
          <w:szCs w:val="24"/>
        </w:rPr>
      </w:pPr>
      <w:r w:rsidRPr="002044C6">
        <w:rPr>
          <w:rFonts w:ascii="Times New Roman" w:hAnsi="Times New Roman" w:cs="Times New Roman"/>
          <w:b/>
          <w:bCs/>
          <w:sz w:val="24"/>
          <w:szCs w:val="24"/>
        </w:rPr>
        <w:t>Avian Species Richness Surveys and Checklists</w:t>
      </w:r>
      <w:r w:rsidRPr="002044C6">
        <w:rPr>
          <w:rFonts w:ascii="Times New Roman" w:hAnsi="Times New Roman" w:cs="Times New Roman"/>
          <w:b/>
          <w:sz w:val="24"/>
          <w:szCs w:val="24"/>
        </w:rPr>
        <w:t xml:space="preserve"> (2018)</w:t>
      </w:r>
      <w:r w:rsidRPr="002044C6">
        <w:rPr>
          <w:rFonts w:ascii="Times New Roman" w:hAnsi="Times New Roman" w:cs="Times New Roman"/>
          <w:sz w:val="24"/>
          <w:szCs w:val="24"/>
        </w:rPr>
        <w:t xml:space="preserve"> - The PI for the project is Zachary Holmes, the president of the student group GREBE and a student in the Department of Wild</w:t>
      </w:r>
      <w:r w:rsidR="0029058C" w:rsidRPr="002044C6">
        <w:rPr>
          <w:rFonts w:ascii="Times New Roman" w:hAnsi="Times New Roman" w:cs="Times New Roman"/>
          <w:sz w:val="24"/>
          <w:szCs w:val="24"/>
        </w:rPr>
        <w:t xml:space="preserve">life Ecology and Conservation. </w:t>
      </w:r>
      <w:r w:rsidRPr="002044C6">
        <w:rPr>
          <w:rFonts w:ascii="Times New Roman" w:hAnsi="Times New Roman" w:cs="Times New Roman"/>
          <w:sz w:val="24"/>
          <w:szCs w:val="24"/>
        </w:rPr>
        <w:t>His academic</w:t>
      </w:r>
      <w:r w:rsidR="0029058C" w:rsidRPr="002044C6">
        <w:rPr>
          <w:rFonts w:ascii="Times New Roman" w:hAnsi="Times New Roman" w:cs="Times New Roman"/>
          <w:sz w:val="24"/>
          <w:szCs w:val="24"/>
        </w:rPr>
        <w:t xml:space="preserve"> advisor is Dr. Katie Sieving. </w:t>
      </w:r>
      <w:r w:rsidRPr="002044C6">
        <w:rPr>
          <w:rFonts w:ascii="Times New Roman" w:hAnsi="Times New Roman" w:cs="Times New Roman"/>
          <w:sz w:val="24"/>
          <w:szCs w:val="24"/>
        </w:rPr>
        <w:t xml:space="preserve">The group </w:t>
      </w:r>
      <w:r w:rsidR="002044C6" w:rsidRPr="002044C6">
        <w:rPr>
          <w:rFonts w:ascii="Times New Roman" w:hAnsi="Times New Roman" w:cs="Times New Roman"/>
          <w:sz w:val="24"/>
          <w:szCs w:val="24"/>
        </w:rPr>
        <w:t>has</w:t>
      </w:r>
      <w:r w:rsidRPr="002044C6">
        <w:rPr>
          <w:rFonts w:ascii="Times New Roman" w:hAnsi="Times New Roman" w:cs="Times New Roman"/>
          <w:sz w:val="24"/>
          <w:szCs w:val="24"/>
        </w:rPr>
        <w:t xml:space="preserve"> </w:t>
      </w:r>
      <w:r w:rsidRPr="002044C6">
        <w:rPr>
          <w:rFonts w:ascii="Times New Roman" w:hAnsi="Times New Roman" w:cs="Times New Roman"/>
          <w:bCs/>
          <w:sz w:val="24"/>
          <w:szCs w:val="24"/>
        </w:rPr>
        <w:t>conduct</w:t>
      </w:r>
      <w:r w:rsidR="002044C6" w:rsidRPr="002044C6">
        <w:rPr>
          <w:rFonts w:ascii="Times New Roman" w:hAnsi="Times New Roman" w:cs="Times New Roman"/>
          <w:bCs/>
          <w:sz w:val="24"/>
          <w:szCs w:val="24"/>
        </w:rPr>
        <w:t>ed</w:t>
      </w:r>
      <w:r w:rsidRPr="002044C6">
        <w:rPr>
          <w:rFonts w:ascii="Times New Roman" w:hAnsi="Times New Roman" w:cs="Times New Roman"/>
          <w:bCs/>
          <w:sz w:val="24"/>
          <w:szCs w:val="24"/>
        </w:rPr>
        <w:t xml:space="preserve"> avian point count surveys and evaluate</w:t>
      </w:r>
      <w:r w:rsidR="002044C6" w:rsidRPr="002044C6">
        <w:rPr>
          <w:rFonts w:ascii="Times New Roman" w:hAnsi="Times New Roman" w:cs="Times New Roman"/>
          <w:bCs/>
          <w:sz w:val="24"/>
          <w:szCs w:val="24"/>
        </w:rPr>
        <w:t>d</w:t>
      </w:r>
      <w:r w:rsidRPr="002044C6">
        <w:rPr>
          <w:rFonts w:ascii="Times New Roman" w:hAnsi="Times New Roman" w:cs="Times New Roman"/>
          <w:bCs/>
          <w:sz w:val="24"/>
          <w:szCs w:val="24"/>
        </w:rPr>
        <w:t xml:space="preserve"> which species use NATL throughout the year. From these surveys,</w:t>
      </w:r>
      <w:r w:rsidR="002044C6" w:rsidRPr="002044C6">
        <w:rPr>
          <w:rFonts w:ascii="Times New Roman" w:hAnsi="Times New Roman" w:cs="Times New Roman"/>
          <w:bCs/>
          <w:sz w:val="24"/>
          <w:szCs w:val="24"/>
        </w:rPr>
        <w:t xml:space="preserve"> they have updated the website and are working with NATL staff to make improvements to the Biota page. GREBE has revised and updated the SEEP bird sign. They are currently working on the website, their report and bird checklists to be placed in NATL so visitors can learn what species of birds they observe and if they are permanent or temporary residents.</w:t>
      </w:r>
    </w:p>
    <w:p w14:paraId="52346782" w14:textId="438F337A" w:rsidR="004E6188" w:rsidRDefault="00A42A86" w:rsidP="0056183A">
      <w:pPr>
        <w:rPr>
          <w:rFonts w:ascii="Times New Roman" w:hAnsi="Times New Roman" w:cs="Times New Roman"/>
          <w:b/>
          <w:noProof/>
          <w:sz w:val="24"/>
          <w:szCs w:val="24"/>
        </w:rPr>
      </w:pPr>
      <w:r w:rsidRPr="002044C6">
        <w:rPr>
          <w:rFonts w:ascii="Times New Roman" w:hAnsi="Times New Roman" w:cs="Times New Roman"/>
          <w:b/>
          <w:sz w:val="24"/>
          <w:szCs w:val="24"/>
        </w:rPr>
        <w:lastRenderedPageBreak/>
        <w:t>Non-Crop hosts of agriculturally important organisms in the Natural Area Teaching Lab</w:t>
      </w:r>
      <w:r w:rsidRPr="002044C6">
        <w:rPr>
          <w:rFonts w:ascii="Times New Roman" w:hAnsi="Times New Roman" w:cs="Times New Roman"/>
          <w:color w:val="4F81BD" w:themeColor="accent1"/>
          <w:sz w:val="24"/>
          <w:szCs w:val="24"/>
        </w:rPr>
        <w:t xml:space="preserve"> </w:t>
      </w:r>
      <w:r w:rsidRPr="002044C6">
        <w:rPr>
          <w:rFonts w:ascii="Times New Roman" w:hAnsi="Times New Roman" w:cs="Times New Roman"/>
          <w:b/>
          <w:sz w:val="24"/>
          <w:szCs w:val="24"/>
        </w:rPr>
        <w:t>(2018)</w:t>
      </w:r>
      <w:r w:rsidRPr="002044C6">
        <w:rPr>
          <w:rFonts w:ascii="Times New Roman" w:hAnsi="Times New Roman" w:cs="Times New Roman"/>
          <w:sz w:val="24"/>
          <w:szCs w:val="24"/>
        </w:rPr>
        <w:t xml:space="preserve"> – The PI is Cory Penca, a dual enrolled DPM/PhD student in the Entomology and Nematology Department, representing the Doctor of Plant Medicine Student Organization. </w:t>
      </w:r>
      <w:r w:rsidR="0056183A" w:rsidRPr="002044C6">
        <w:rPr>
          <w:rFonts w:ascii="Times New Roman" w:hAnsi="Times New Roman" w:cs="Times New Roman"/>
          <w:sz w:val="24"/>
          <w:szCs w:val="24"/>
        </w:rPr>
        <w:t>Their academic advisor is Dr. Amanda Hodges also in the Department of Entomology and Nematology</w:t>
      </w:r>
      <w:proofErr w:type="gramStart"/>
      <w:r w:rsidR="0056183A" w:rsidRPr="002044C6">
        <w:rPr>
          <w:rFonts w:ascii="Times New Roman" w:hAnsi="Times New Roman" w:cs="Times New Roman"/>
          <w:sz w:val="24"/>
          <w:szCs w:val="24"/>
        </w:rPr>
        <w:t>.</w:t>
      </w:r>
      <w:r w:rsidR="0056183A" w:rsidRPr="002044C6">
        <w:rPr>
          <w:rFonts w:ascii="Times New Roman" w:eastAsia="Times New Roman" w:hAnsi="Times New Roman" w:cs="Times New Roman"/>
          <w:sz w:val="24"/>
          <w:szCs w:val="24"/>
        </w:rPr>
        <w:t xml:space="preserve"> </w:t>
      </w:r>
      <w:r w:rsidR="002044C6" w:rsidRPr="002044C6">
        <w:rPr>
          <w:rFonts w:ascii="Times New Roman" w:hAnsi="Times New Roman" w:cs="Times New Roman"/>
          <w:sz w:val="24"/>
          <w:szCs w:val="24"/>
        </w:rPr>
        <w:t>.</w:t>
      </w:r>
      <w:proofErr w:type="gramEnd"/>
      <w:r w:rsidR="002044C6" w:rsidRPr="002044C6">
        <w:rPr>
          <w:rFonts w:ascii="Times New Roman" w:eastAsia="Times New Roman" w:hAnsi="Times New Roman" w:cs="Times New Roman"/>
          <w:sz w:val="24"/>
          <w:szCs w:val="24"/>
        </w:rPr>
        <w:t xml:space="preserve">  </w:t>
      </w:r>
      <w:r w:rsidR="002044C6" w:rsidRPr="002044C6">
        <w:rPr>
          <w:rFonts w:ascii="Times New Roman" w:hAnsi="Times New Roman" w:cs="Times New Roman"/>
          <w:sz w:val="24"/>
          <w:szCs w:val="24"/>
        </w:rPr>
        <w:t>The project surveyed NATL for insects, nematodes, fungi and plant pathogens known to impact agricultural systems. They have prepared a draft fact sheet, available for digital and print use that highlights the interaction between natural areas and these organisms, with specific interest paid to the ecological role of non-crop plant species in supporting populations of agriculturally significant organisms. The group is now preparing its report.</w:t>
      </w:r>
      <w:r w:rsidR="002044C6" w:rsidRPr="002044C6">
        <w:rPr>
          <w:rFonts w:ascii="Times New Roman" w:hAnsi="Times New Roman" w:cs="Times New Roman"/>
          <w:b/>
          <w:noProof/>
          <w:sz w:val="24"/>
          <w:szCs w:val="24"/>
        </w:rPr>
        <w:t xml:space="preserve"> </w:t>
      </w:r>
      <w:r w:rsidR="0056183A" w:rsidRPr="002044C6">
        <w:rPr>
          <w:rFonts w:ascii="Times New Roman" w:eastAsia="Times New Roman" w:hAnsi="Times New Roman" w:cs="Times New Roman"/>
          <w:sz w:val="24"/>
          <w:szCs w:val="24"/>
        </w:rPr>
        <w:t xml:space="preserve"> </w:t>
      </w:r>
    </w:p>
    <w:p w14:paraId="1D259FF6" w14:textId="025E30BE" w:rsidR="00630ECC" w:rsidRPr="002A1820" w:rsidRDefault="003451C9" w:rsidP="002A1820">
      <w:pPr>
        <w:spacing w:after="0"/>
        <w:rPr>
          <w:rFonts w:ascii="Times New Roman" w:hAnsi="Times New Roman" w:cs="Times New Roman"/>
          <w:sz w:val="24"/>
          <w:szCs w:val="24"/>
        </w:rPr>
      </w:pPr>
      <w:r>
        <w:rPr>
          <w:rFonts w:ascii="Times New Roman" w:hAnsi="Times New Roman" w:cs="Times New Roman"/>
          <w:bCs/>
          <w:sz w:val="24"/>
          <w:szCs w:val="24"/>
        </w:rPr>
        <w:t>Due to a lack of candidates applying for the mini-grants we decid</w:t>
      </w:r>
      <w:r w:rsidR="00A74AC2">
        <w:rPr>
          <w:rFonts w:ascii="Times New Roman" w:hAnsi="Times New Roman" w:cs="Times New Roman"/>
          <w:bCs/>
          <w:sz w:val="24"/>
          <w:szCs w:val="24"/>
        </w:rPr>
        <w:t>ed to evolve the program into a NATL improvement project internship</w:t>
      </w:r>
      <w:r>
        <w:rPr>
          <w:rFonts w:ascii="Times New Roman" w:hAnsi="Times New Roman" w:cs="Times New Roman"/>
          <w:bCs/>
          <w:sz w:val="24"/>
          <w:szCs w:val="24"/>
        </w:rPr>
        <w:t>. This would be available for one participant that wanted to conduct a NATL improvement project.</w:t>
      </w:r>
      <w:r w:rsidR="002044C6">
        <w:rPr>
          <w:rFonts w:ascii="Times New Roman" w:hAnsi="Times New Roman" w:cs="Times New Roman"/>
          <w:bCs/>
          <w:sz w:val="24"/>
          <w:szCs w:val="24"/>
        </w:rPr>
        <w:t xml:space="preserve"> We have two applicants and will </w:t>
      </w:r>
      <w:proofErr w:type="gramStart"/>
      <w:r w:rsidR="002044C6">
        <w:rPr>
          <w:rFonts w:ascii="Times New Roman" w:hAnsi="Times New Roman" w:cs="Times New Roman"/>
          <w:bCs/>
          <w:sz w:val="24"/>
          <w:szCs w:val="24"/>
        </w:rPr>
        <w:t>make a decision</w:t>
      </w:r>
      <w:proofErr w:type="gramEnd"/>
      <w:r w:rsidR="002044C6">
        <w:rPr>
          <w:rFonts w:ascii="Times New Roman" w:hAnsi="Times New Roman" w:cs="Times New Roman"/>
          <w:bCs/>
          <w:sz w:val="24"/>
          <w:szCs w:val="24"/>
        </w:rPr>
        <w:t xml:space="preserve"> shortly. </w:t>
      </w:r>
      <w:r>
        <w:rPr>
          <w:rFonts w:ascii="Times New Roman" w:hAnsi="Times New Roman" w:cs="Times New Roman"/>
          <w:bCs/>
          <w:sz w:val="24"/>
          <w:szCs w:val="24"/>
        </w:rPr>
        <w:t xml:space="preserve">  </w:t>
      </w:r>
    </w:p>
    <w:p w14:paraId="4C5F5C65" w14:textId="77777777" w:rsidR="002A1820" w:rsidRDefault="002A1820" w:rsidP="001C37A3">
      <w:pPr>
        <w:rPr>
          <w:rFonts w:ascii="Times New Roman" w:hAnsi="Times New Roman" w:cs="Times New Roman"/>
          <w:b/>
          <w:sz w:val="24"/>
          <w:szCs w:val="24"/>
        </w:rPr>
      </w:pPr>
    </w:p>
    <w:p w14:paraId="4064CF9A" w14:textId="7280A5A3" w:rsidR="0068412E" w:rsidRDefault="0068412E" w:rsidP="001C37A3">
      <w:pPr>
        <w:rPr>
          <w:rFonts w:ascii="Times New Roman" w:hAnsi="Times New Roman" w:cs="Times New Roman"/>
          <w:b/>
          <w:sz w:val="24"/>
          <w:szCs w:val="24"/>
        </w:rPr>
      </w:pPr>
      <w:r>
        <w:rPr>
          <w:rFonts w:ascii="Times New Roman" w:hAnsi="Times New Roman" w:cs="Times New Roman"/>
          <w:b/>
          <w:sz w:val="24"/>
          <w:szCs w:val="24"/>
        </w:rPr>
        <w:t>Personnel Changes</w:t>
      </w:r>
    </w:p>
    <w:p w14:paraId="50E73B7B" w14:textId="634BD3C6" w:rsidR="0068412E" w:rsidRPr="0068412E" w:rsidRDefault="0068412E" w:rsidP="001C37A3">
      <w:pPr>
        <w:rPr>
          <w:rFonts w:ascii="Times New Roman" w:hAnsi="Times New Roman" w:cs="Times New Roman"/>
          <w:sz w:val="24"/>
          <w:szCs w:val="24"/>
        </w:rPr>
      </w:pPr>
      <w:r>
        <w:rPr>
          <w:rFonts w:ascii="Times New Roman" w:hAnsi="Times New Roman" w:cs="Times New Roman"/>
          <w:sz w:val="24"/>
          <w:szCs w:val="24"/>
        </w:rPr>
        <w:t>Ashley Morris was hired as the new Invasive Species Intern on February 25</w:t>
      </w:r>
      <w:r w:rsidRPr="0068412E">
        <w:rPr>
          <w:rFonts w:ascii="Times New Roman" w:hAnsi="Times New Roman" w:cs="Times New Roman"/>
          <w:sz w:val="24"/>
          <w:szCs w:val="24"/>
          <w:vertAlign w:val="superscript"/>
        </w:rPr>
        <w:t>th</w:t>
      </w:r>
      <w:r>
        <w:rPr>
          <w:rFonts w:ascii="Times New Roman" w:hAnsi="Times New Roman" w:cs="Times New Roman"/>
          <w:sz w:val="24"/>
          <w:szCs w:val="24"/>
        </w:rPr>
        <w:t xml:space="preserve">, 2018. Ashley is an undergraduate student in Entomology and Nematology </w:t>
      </w:r>
      <w:r w:rsidR="00981B7D">
        <w:rPr>
          <w:rFonts w:ascii="Times New Roman" w:hAnsi="Times New Roman" w:cs="Times New Roman"/>
          <w:sz w:val="24"/>
          <w:szCs w:val="24"/>
        </w:rPr>
        <w:t>with a specialization in biosecurity. Before coming to NATL, she worked for t</w:t>
      </w:r>
      <w:r>
        <w:rPr>
          <w:rFonts w:ascii="Times New Roman" w:hAnsi="Times New Roman" w:cs="Times New Roman"/>
          <w:sz w:val="24"/>
          <w:szCs w:val="24"/>
        </w:rPr>
        <w:t xml:space="preserve">he </w:t>
      </w:r>
      <w:r w:rsidR="00981B7D">
        <w:rPr>
          <w:rFonts w:ascii="Times New Roman" w:hAnsi="Times New Roman" w:cs="Times New Roman"/>
          <w:sz w:val="24"/>
          <w:szCs w:val="24"/>
        </w:rPr>
        <w:t xml:space="preserve">UF </w:t>
      </w:r>
      <w:r>
        <w:rPr>
          <w:rFonts w:ascii="Times New Roman" w:hAnsi="Times New Roman" w:cs="Times New Roman"/>
          <w:sz w:val="24"/>
          <w:szCs w:val="24"/>
        </w:rPr>
        <w:t>Urban Entomology Lab</w:t>
      </w:r>
      <w:r w:rsidR="00981B7D">
        <w:rPr>
          <w:rFonts w:ascii="Times New Roman" w:hAnsi="Times New Roman" w:cs="Times New Roman"/>
          <w:sz w:val="24"/>
          <w:szCs w:val="24"/>
        </w:rPr>
        <w:t xml:space="preserve"> and volunteered for the Forest Service</w:t>
      </w:r>
      <w:r>
        <w:rPr>
          <w:rFonts w:ascii="Times New Roman" w:hAnsi="Times New Roman" w:cs="Times New Roman"/>
          <w:sz w:val="24"/>
          <w:szCs w:val="24"/>
        </w:rPr>
        <w:t>. She will be replacing the outgoing intern</w:t>
      </w:r>
      <w:r w:rsidR="00981B7D">
        <w:rPr>
          <w:rFonts w:ascii="Times New Roman" w:hAnsi="Times New Roman" w:cs="Times New Roman"/>
          <w:sz w:val="24"/>
          <w:szCs w:val="24"/>
        </w:rPr>
        <w:t>, Alexandra (Lexie) Nielsen</w:t>
      </w:r>
      <w:r>
        <w:rPr>
          <w:rFonts w:ascii="Times New Roman" w:hAnsi="Times New Roman" w:cs="Times New Roman"/>
          <w:sz w:val="24"/>
          <w:szCs w:val="24"/>
        </w:rPr>
        <w:t>.</w:t>
      </w:r>
    </w:p>
    <w:p w14:paraId="2047DB02" w14:textId="77777777" w:rsidR="002A1820" w:rsidRDefault="002A1820" w:rsidP="001C37A3">
      <w:pPr>
        <w:rPr>
          <w:rFonts w:ascii="Times New Roman" w:hAnsi="Times New Roman" w:cs="Times New Roman"/>
          <w:b/>
          <w:sz w:val="24"/>
          <w:szCs w:val="24"/>
        </w:rPr>
      </w:pPr>
    </w:p>
    <w:p w14:paraId="21F306BD" w14:textId="7FA99C8A" w:rsidR="00670DED" w:rsidRPr="00DB1751" w:rsidRDefault="004102F4" w:rsidP="001C37A3">
      <w:pPr>
        <w:rPr>
          <w:rFonts w:ascii="Times New Roman" w:hAnsi="Times New Roman" w:cs="Times New Roman"/>
          <w:b/>
          <w:sz w:val="24"/>
          <w:szCs w:val="24"/>
        </w:rPr>
      </w:pPr>
      <w:r w:rsidRPr="00570AA3">
        <w:rPr>
          <w:rFonts w:ascii="Times New Roman" w:hAnsi="Times New Roman" w:cs="Times New Roman"/>
          <w:b/>
          <w:sz w:val="24"/>
          <w:szCs w:val="24"/>
        </w:rPr>
        <w:t>Social Media</w:t>
      </w:r>
      <w:r w:rsidR="00E27E6C" w:rsidRPr="00570AA3">
        <w:rPr>
          <w:rFonts w:ascii="Times New Roman" w:hAnsi="Times New Roman" w:cs="Times New Roman"/>
          <w:b/>
          <w:sz w:val="24"/>
          <w:szCs w:val="24"/>
        </w:rPr>
        <w:t xml:space="preserve"> Updates</w:t>
      </w:r>
    </w:p>
    <w:p w14:paraId="035635CA" w14:textId="5CF88BCD" w:rsidR="004102F4" w:rsidRDefault="00E27E6C" w:rsidP="001C37A3">
      <w:pPr>
        <w:rPr>
          <w:rFonts w:ascii="Times New Roman" w:hAnsi="Times New Roman" w:cs="Times New Roman"/>
          <w:sz w:val="24"/>
          <w:szCs w:val="24"/>
        </w:rPr>
      </w:pPr>
      <w:r w:rsidRPr="00BC1304">
        <w:rPr>
          <w:rFonts w:ascii="Times New Roman" w:hAnsi="Times New Roman" w:cs="Times New Roman"/>
          <w:sz w:val="24"/>
          <w:szCs w:val="24"/>
        </w:rPr>
        <w:t xml:space="preserve">NATL’s Facebook page </w:t>
      </w:r>
      <w:r w:rsidRPr="004B2AED">
        <w:rPr>
          <w:rFonts w:ascii="Times New Roman" w:hAnsi="Times New Roman" w:cs="Times New Roman"/>
          <w:sz w:val="24"/>
          <w:szCs w:val="24"/>
        </w:rPr>
        <w:t>has</w:t>
      </w:r>
      <w:r w:rsidR="00406CDC" w:rsidRPr="004B2AED">
        <w:rPr>
          <w:rFonts w:ascii="Times New Roman" w:hAnsi="Times New Roman" w:cs="Times New Roman"/>
          <w:sz w:val="24"/>
          <w:szCs w:val="24"/>
        </w:rPr>
        <w:t xml:space="preserve"> </w:t>
      </w:r>
      <w:r w:rsidR="00B43F2E" w:rsidRPr="00B43F2E">
        <w:rPr>
          <w:rFonts w:ascii="Times New Roman" w:hAnsi="Times New Roman" w:cs="Times New Roman"/>
          <w:b/>
          <w:sz w:val="24"/>
          <w:szCs w:val="24"/>
        </w:rPr>
        <w:t>1,317</w:t>
      </w:r>
      <w:r w:rsidR="00B43F2E">
        <w:rPr>
          <w:rFonts w:ascii="Times New Roman" w:hAnsi="Times New Roman" w:cs="Times New Roman"/>
          <w:b/>
          <w:sz w:val="24"/>
          <w:szCs w:val="24"/>
        </w:rPr>
        <w:t xml:space="preserve"> </w:t>
      </w:r>
      <w:r w:rsidRPr="00BC1304">
        <w:rPr>
          <w:rFonts w:ascii="Times New Roman" w:hAnsi="Times New Roman" w:cs="Times New Roman"/>
          <w:sz w:val="24"/>
          <w:szCs w:val="24"/>
        </w:rPr>
        <w:t xml:space="preserve">Likes and our Twitter </w:t>
      </w:r>
      <w:r w:rsidR="0090509A" w:rsidRPr="00BC1304">
        <w:rPr>
          <w:rFonts w:ascii="Times New Roman" w:hAnsi="Times New Roman" w:cs="Times New Roman"/>
          <w:sz w:val="24"/>
          <w:szCs w:val="24"/>
        </w:rPr>
        <w:t xml:space="preserve">page </w:t>
      </w:r>
      <w:r w:rsidRPr="00BC1304">
        <w:rPr>
          <w:rFonts w:ascii="Times New Roman" w:hAnsi="Times New Roman" w:cs="Times New Roman"/>
          <w:sz w:val="24"/>
          <w:szCs w:val="24"/>
        </w:rPr>
        <w:t>has</w:t>
      </w:r>
      <w:r w:rsidR="00D2754F">
        <w:rPr>
          <w:rFonts w:ascii="Times New Roman" w:hAnsi="Times New Roman" w:cs="Times New Roman"/>
          <w:sz w:val="24"/>
          <w:szCs w:val="24"/>
        </w:rPr>
        <w:t xml:space="preserve"> </w:t>
      </w:r>
      <w:r w:rsidR="00B43F2E">
        <w:rPr>
          <w:rFonts w:ascii="Times New Roman" w:hAnsi="Times New Roman" w:cs="Times New Roman"/>
          <w:sz w:val="24"/>
          <w:szCs w:val="24"/>
        </w:rPr>
        <w:t xml:space="preserve">1,622 </w:t>
      </w:r>
      <w:r w:rsidRPr="00BC1304">
        <w:rPr>
          <w:rFonts w:ascii="Times New Roman" w:hAnsi="Times New Roman" w:cs="Times New Roman"/>
          <w:sz w:val="24"/>
          <w:szCs w:val="24"/>
        </w:rPr>
        <w:t xml:space="preserve">Followers. </w:t>
      </w:r>
      <w:r w:rsidR="0090509A" w:rsidRPr="00BC1304">
        <w:rPr>
          <w:rFonts w:ascii="Times New Roman" w:hAnsi="Times New Roman" w:cs="Times New Roman"/>
          <w:sz w:val="24"/>
          <w:szCs w:val="24"/>
        </w:rPr>
        <w:t xml:space="preserve">Since the last NAAC meeting in </w:t>
      </w:r>
      <w:r w:rsidR="00B43F2E">
        <w:rPr>
          <w:rFonts w:ascii="Times New Roman" w:hAnsi="Times New Roman" w:cs="Times New Roman"/>
          <w:sz w:val="24"/>
          <w:szCs w:val="24"/>
        </w:rPr>
        <w:t>September</w:t>
      </w:r>
      <w:r w:rsidR="000820DF">
        <w:rPr>
          <w:rFonts w:ascii="Times New Roman" w:hAnsi="Times New Roman" w:cs="Times New Roman"/>
          <w:sz w:val="24"/>
          <w:szCs w:val="24"/>
        </w:rPr>
        <w:t xml:space="preserve">, we have </w:t>
      </w:r>
      <w:r w:rsidR="00B43F2E">
        <w:rPr>
          <w:rFonts w:ascii="Times New Roman" w:hAnsi="Times New Roman" w:cs="Times New Roman"/>
          <w:sz w:val="24"/>
          <w:szCs w:val="24"/>
        </w:rPr>
        <w:t xml:space="preserve">increased our </w:t>
      </w:r>
      <w:r w:rsidR="007D4950" w:rsidRPr="004B2AED">
        <w:rPr>
          <w:rFonts w:ascii="Times New Roman" w:hAnsi="Times New Roman" w:cs="Times New Roman"/>
          <w:sz w:val="24"/>
          <w:szCs w:val="24"/>
        </w:rPr>
        <w:t>Facebook Likes</w:t>
      </w:r>
      <w:r w:rsidR="0090509A" w:rsidRPr="00BC1304">
        <w:rPr>
          <w:rFonts w:ascii="Times New Roman" w:hAnsi="Times New Roman" w:cs="Times New Roman"/>
          <w:sz w:val="24"/>
          <w:szCs w:val="24"/>
        </w:rPr>
        <w:t xml:space="preserve"> </w:t>
      </w:r>
      <w:r w:rsidR="004B2AED">
        <w:rPr>
          <w:rFonts w:ascii="Times New Roman" w:hAnsi="Times New Roman" w:cs="Times New Roman"/>
          <w:sz w:val="24"/>
          <w:szCs w:val="24"/>
        </w:rPr>
        <w:t>and</w:t>
      </w:r>
      <w:r w:rsidR="00267329" w:rsidRPr="00883DD2">
        <w:rPr>
          <w:rFonts w:ascii="Times New Roman" w:hAnsi="Times New Roman" w:cs="Times New Roman"/>
          <w:b/>
          <w:sz w:val="24"/>
          <w:szCs w:val="24"/>
        </w:rPr>
        <w:t xml:space="preserve"> </w:t>
      </w:r>
      <w:r w:rsidR="000820DF" w:rsidRPr="000820DF">
        <w:rPr>
          <w:rFonts w:ascii="Times New Roman" w:hAnsi="Times New Roman" w:cs="Times New Roman"/>
          <w:sz w:val="24"/>
          <w:szCs w:val="24"/>
        </w:rPr>
        <w:t>gained</w:t>
      </w:r>
      <w:r w:rsidR="00570AA3">
        <w:rPr>
          <w:rFonts w:ascii="Times New Roman" w:hAnsi="Times New Roman" w:cs="Times New Roman"/>
          <w:b/>
          <w:sz w:val="24"/>
          <w:szCs w:val="24"/>
        </w:rPr>
        <w:t xml:space="preserve"> 77 </w:t>
      </w:r>
      <w:r w:rsidR="00267329" w:rsidRPr="004B2AED">
        <w:rPr>
          <w:rFonts w:ascii="Times New Roman" w:hAnsi="Times New Roman" w:cs="Times New Roman"/>
          <w:sz w:val="24"/>
          <w:szCs w:val="24"/>
        </w:rPr>
        <w:t>followers</w:t>
      </w:r>
      <w:r w:rsidR="00267329" w:rsidRPr="00BC1304">
        <w:rPr>
          <w:rFonts w:ascii="Times New Roman" w:hAnsi="Times New Roman" w:cs="Times New Roman"/>
          <w:sz w:val="24"/>
          <w:szCs w:val="24"/>
        </w:rPr>
        <w:t xml:space="preserve"> on Twitter!</w:t>
      </w:r>
      <w:r w:rsidR="007D4950" w:rsidRPr="00BC1304">
        <w:rPr>
          <w:rFonts w:ascii="Times New Roman" w:hAnsi="Times New Roman" w:cs="Times New Roman"/>
          <w:sz w:val="24"/>
          <w:szCs w:val="24"/>
        </w:rPr>
        <w:t xml:space="preserve"> </w:t>
      </w:r>
      <w:r w:rsidR="00D2754F">
        <w:rPr>
          <w:rFonts w:ascii="Times New Roman" w:hAnsi="Times New Roman" w:cs="Times New Roman"/>
          <w:sz w:val="24"/>
          <w:szCs w:val="24"/>
        </w:rPr>
        <w:t>The</w:t>
      </w:r>
      <w:r w:rsidR="004102F4">
        <w:rPr>
          <w:rFonts w:ascii="Times New Roman" w:hAnsi="Times New Roman" w:cs="Times New Roman"/>
          <w:sz w:val="24"/>
          <w:szCs w:val="24"/>
        </w:rPr>
        <w:t xml:space="preserve"> NATL Instagram account</w:t>
      </w:r>
      <w:r w:rsidR="00D2754F">
        <w:rPr>
          <w:rFonts w:ascii="Times New Roman" w:hAnsi="Times New Roman" w:cs="Times New Roman"/>
          <w:sz w:val="24"/>
          <w:szCs w:val="24"/>
        </w:rPr>
        <w:t xml:space="preserve">, created in June 2015, has </w:t>
      </w:r>
      <w:r w:rsidR="00570AA3" w:rsidRPr="00570AA3">
        <w:rPr>
          <w:rFonts w:ascii="Times New Roman" w:hAnsi="Times New Roman" w:cs="Times New Roman"/>
          <w:b/>
          <w:sz w:val="24"/>
          <w:szCs w:val="24"/>
        </w:rPr>
        <w:t>683</w:t>
      </w:r>
      <w:r w:rsidR="00570AA3">
        <w:rPr>
          <w:rFonts w:ascii="Times New Roman" w:hAnsi="Times New Roman" w:cs="Times New Roman"/>
          <w:sz w:val="24"/>
          <w:szCs w:val="24"/>
        </w:rPr>
        <w:t xml:space="preserve"> </w:t>
      </w:r>
      <w:r w:rsidR="001F5601" w:rsidRPr="00DB1751">
        <w:rPr>
          <w:rFonts w:ascii="Times New Roman" w:hAnsi="Times New Roman" w:cs="Times New Roman"/>
          <w:sz w:val="24"/>
          <w:szCs w:val="24"/>
        </w:rPr>
        <w:t>F</w:t>
      </w:r>
      <w:r w:rsidR="00D2754F" w:rsidRPr="00DB1751">
        <w:rPr>
          <w:rFonts w:ascii="Times New Roman" w:hAnsi="Times New Roman" w:cs="Times New Roman"/>
          <w:sz w:val="24"/>
          <w:szCs w:val="24"/>
        </w:rPr>
        <w:t>ollowers</w:t>
      </w:r>
      <w:r w:rsidR="001F5601" w:rsidRPr="00DB1751">
        <w:rPr>
          <w:rFonts w:ascii="Times New Roman" w:hAnsi="Times New Roman" w:cs="Times New Roman"/>
          <w:sz w:val="24"/>
          <w:szCs w:val="24"/>
        </w:rPr>
        <w:t xml:space="preserve">, </w:t>
      </w:r>
      <w:r w:rsidR="000820DF">
        <w:rPr>
          <w:rFonts w:ascii="Times New Roman" w:hAnsi="Times New Roman" w:cs="Times New Roman"/>
          <w:b/>
          <w:sz w:val="24"/>
          <w:szCs w:val="24"/>
        </w:rPr>
        <w:t>1</w:t>
      </w:r>
      <w:r w:rsidR="00570AA3">
        <w:rPr>
          <w:rFonts w:ascii="Times New Roman" w:hAnsi="Times New Roman" w:cs="Times New Roman"/>
          <w:b/>
          <w:sz w:val="24"/>
          <w:szCs w:val="24"/>
        </w:rPr>
        <w:t>31</w:t>
      </w:r>
      <w:r w:rsidR="00DB1751" w:rsidRPr="00DB1751">
        <w:rPr>
          <w:rFonts w:ascii="Times New Roman" w:hAnsi="Times New Roman" w:cs="Times New Roman"/>
          <w:b/>
          <w:sz w:val="24"/>
          <w:szCs w:val="24"/>
        </w:rPr>
        <w:t xml:space="preserve"> </w:t>
      </w:r>
      <w:r w:rsidR="001F5601" w:rsidRPr="00DB1751">
        <w:rPr>
          <w:rFonts w:ascii="Times New Roman" w:hAnsi="Times New Roman" w:cs="Times New Roman"/>
          <w:sz w:val="24"/>
          <w:szCs w:val="24"/>
        </w:rPr>
        <w:t>more</w:t>
      </w:r>
      <w:r w:rsidR="001F5601">
        <w:rPr>
          <w:rFonts w:ascii="Times New Roman" w:hAnsi="Times New Roman" w:cs="Times New Roman"/>
          <w:sz w:val="24"/>
          <w:szCs w:val="24"/>
        </w:rPr>
        <w:t xml:space="preserve"> than </w:t>
      </w:r>
      <w:r w:rsidR="00D2754F">
        <w:rPr>
          <w:rFonts w:ascii="Times New Roman" w:hAnsi="Times New Roman" w:cs="Times New Roman"/>
          <w:sz w:val="24"/>
          <w:szCs w:val="24"/>
        </w:rPr>
        <w:t xml:space="preserve">the number of followers </w:t>
      </w:r>
      <w:r w:rsidR="001F5601">
        <w:rPr>
          <w:rFonts w:ascii="Times New Roman" w:hAnsi="Times New Roman" w:cs="Times New Roman"/>
          <w:sz w:val="24"/>
          <w:szCs w:val="24"/>
        </w:rPr>
        <w:t>at</w:t>
      </w:r>
      <w:r w:rsidR="00D2754F">
        <w:rPr>
          <w:rFonts w:ascii="Times New Roman" w:hAnsi="Times New Roman" w:cs="Times New Roman"/>
          <w:sz w:val="24"/>
          <w:szCs w:val="24"/>
        </w:rPr>
        <w:t xml:space="preserve"> the</w:t>
      </w:r>
      <w:r w:rsidR="00570AA3">
        <w:rPr>
          <w:rFonts w:ascii="Times New Roman" w:hAnsi="Times New Roman" w:cs="Times New Roman"/>
          <w:sz w:val="24"/>
          <w:szCs w:val="24"/>
        </w:rPr>
        <w:t xml:space="preserve"> Fall</w:t>
      </w:r>
      <w:r w:rsidR="00D2754F">
        <w:rPr>
          <w:rFonts w:ascii="Times New Roman" w:hAnsi="Times New Roman" w:cs="Times New Roman"/>
          <w:sz w:val="24"/>
          <w:szCs w:val="24"/>
        </w:rPr>
        <w:t xml:space="preserve"> </w:t>
      </w:r>
      <w:r w:rsidR="00AE28DC">
        <w:rPr>
          <w:rFonts w:ascii="Times New Roman" w:hAnsi="Times New Roman" w:cs="Times New Roman"/>
          <w:sz w:val="24"/>
          <w:szCs w:val="24"/>
        </w:rPr>
        <w:t>201</w:t>
      </w:r>
      <w:r w:rsidR="00316CE3">
        <w:rPr>
          <w:rFonts w:ascii="Times New Roman" w:hAnsi="Times New Roman" w:cs="Times New Roman"/>
          <w:sz w:val="24"/>
          <w:szCs w:val="24"/>
        </w:rPr>
        <w:t>8</w:t>
      </w:r>
      <w:r w:rsidR="00AE28DC">
        <w:rPr>
          <w:rFonts w:ascii="Times New Roman" w:hAnsi="Times New Roman" w:cs="Times New Roman"/>
          <w:sz w:val="24"/>
          <w:szCs w:val="24"/>
        </w:rPr>
        <w:t xml:space="preserve"> </w:t>
      </w:r>
      <w:r w:rsidR="00D2754F">
        <w:rPr>
          <w:rFonts w:ascii="Times New Roman" w:hAnsi="Times New Roman" w:cs="Times New Roman"/>
          <w:sz w:val="24"/>
          <w:szCs w:val="24"/>
        </w:rPr>
        <w:t>NAAC meeting</w:t>
      </w:r>
      <w:r w:rsidR="00D328F8">
        <w:rPr>
          <w:rFonts w:ascii="Times New Roman" w:hAnsi="Times New Roman" w:cs="Times New Roman"/>
          <w:sz w:val="24"/>
          <w:szCs w:val="24"/>
        </w:rPr>
        <w:t>.</w:t>
      </w:r>
    </w:p>
    <w:p w14:paraId="1D5A488C" w14:textId="77777777" w:rsidR="00006542" w:rsidRPr="00E937F5" w:rsidRDefault="007D4950" w:rsidP="00B269CB">
      <w:pPr>
        <w:rPr>
          <w:rFonts w:ascii="Times New Roman" w:hAnsi="Times New Roman" w:cs="Times New Roman"/>
          <w:sz w:val="24"/>
          <w:szCs w:val="24"/>
        </w:rPr>
      </w:pPr>
      <w:r w:rsidRPr="00BC1304">
        <w:rPr>
          <w:rFonts w:ascii="Times New Roman" w:hAnsi="Times New Roman" w:cs="Times New Roman"/>
          <w:sz w:val="24"/>
          <w:szCs w:val="24"/>
        </w:rPr>
        <w:t xml:space="preserve">If you </w:t>
      </w:r>
      <w:r w:rsidR="004102F4">
        <w:rPr>
          <w:rFonts w:ascii="Times New Roman" w:hAnsi="Times New Roman" w:cs="Times New Roman"/>
          <w:sz w:val="24"/>
          <w:szCs w:val="24"/>
        </w:rPr>
        <w:t>use</w:t>
      </w:r>
      <w:r w:rsidRPr="00BC1304">
        <w:rPr>
          <w:rFonts w:ascii="Times New Roman" w:hAnsi="Times New Roman" w:cs="Times New Roman"/>
          <w:sz w:val="24"/>
          <w:szCs w:val="24"/>
        </w:rPr>
        <w:t xml:space="preserve"> social media</w:t>
      </w:r>
      <w:r w:rsidR="00051034" w:rsidRPr="00BC1304">
        <w:rPr>
          <w:rFonts w:ascii="Times New Roman" w:hAnsi="Times New Roman" w:cs="Times New Roman"/>
          <w:sz w:val="24"/>
          <w:szCs w:val="24"/>
        </w:rPr>
        <w:t xml:space="preserve">, please </w:t>
      </w:r>
      <w:r w:rsidR="004102F4">
        <w:rPr>
          <w:rFonts w:ascii="Times New Roman" w:hAnsi="Times New Roman" w:cs="Times New Roman"/>
          <w:sz w:val="24"/>
          <w:szCs w:val="24"/>
        </w:rPr>
        <w:t>follow</w:t>
      </w:r>
      <w:r w:rsidRPr="00BC1304">
        <w:rPr>
          <w:rFonts w:ascii="Times New Roman" w:hAnsi="Times New Roman" w:cs="Times New Roman"/>
          <w:sz w:val="24"/>
          <w:szCs w:val="24"/>
        </w:rPr>
        <w:t xml:space="preserve"> NATL </w:t>
      </w:r>
      <w:r w:rsidR="00051034" w:rsidRPr="00BC1304">
        <w:rPr>
          <w:rFonts w:ascii="Times New Roman" w:hAnsi="Times New Roman" w:cs="Times New Roman"/>
          <w:sz w:val="24"/>
          <w:szCs w:val="24"/>
        </w:rPr>
        <w:t xml:space="preserve">on </w:t>
      </w:r>
      <w:hyperlink r:id="rId18" w:history="1">
        <w:r w:rsidR="00051034" w:rsidRPr="004102F4">
          <w:rPr>
            <w:rStyle w:val="Hyperlink"/>
            <w:rFonts w:ascii="Times New Roman" w:hAnsi="Times New Roman" w:cs="Times New Roman"/>
            <w:sz w:val="24"/>
            <w:szCs w:val="24"/>
          </w:rPr>
          <w:t>Facebook</w:t>
        </w:r>
      </w:hyperlink>
      <w:r w:rsidR="004102F4">
        <w:rPr>
          <w:rFonts w:ascii="Times New Roman" w:hAnsi="Times New Roman" w:cs="Times New Roman"/>
          <w:sz w:val="24"/>
          <w:szCs w:val="24"/>
        </w:rPr>
        <w:t xml:space="preserve">, </w:t>
      </w:r>
      <w:hyperlink r:id="rId19" w:history="1">
        <w:r w:rsidR="004102F4" w:rsidRPr="004102F4">
          <w:rPr>
            <w:rStyle w:val="Hyperlink"/>
            <w:rFonts w:ascii="Times New Roman" w:hAnsi="Times New Roman" w:cs="Times New Roman"/>
            <w:sz w:val="24"/>
            <w:szCs w:val="24"/>
          </w:rPr>
          <w:t>Twitter</w:t>
        </w:r>
      </w:hyperlink>
      <w:r w:rsidR="004102F4">
        <w:rPr>
          <w:rFonts w:ascii="Times New Roman" w:hAnsi="Times New Roman" w:cs="Times New Roman"/>
          <w:sz w:val="24"/>
          <w:szCs w:val="24"/>
        </w:rPr>
        <w:t xml:space="preserve">, and </w:t>
      </w:r>
      <w:hyperlink r:id="rId20" w:history="1">
        <w:r w:rsidR="004102F4" w:rsidRPr="004102F4">
          <w:rPr>
            <w:rStyle w:val="Hyperlink"/>
            <w:rFonts w:ascii="Times New Roman" w:hAnsi="Times New Roman" w:cs="Times New Roman"/>
            <w:sz w:val="24"/>
            <w:szCs w:val="24"/>
          </w:rPr>
          <w:t>Instagram</w:t>
        </w:r>
      </w:hyperlink>
      <w:r w:rsidR="004102F4">
        <w:rPr>
          <w:rFonts w:ascii="Times New Roman" w:hAnsi="Times New Roman" w:cs="Times New Roman"/>
          <w:sz w:val="24"/>
          <w:szCs w:val="24"/>
        </w:rPr>
        <w:t>.</w:t>
      </w:r>
      <w:r w:rsidR="00956F19">
        <w:rPr>
          <w:rFonts w:ascii="Times New Roman" w:hAnsi="Times New Roman" w:cs="Times New Roman"/>
          <w:sz w:val="24"/>
          <w:szCs w:val="24"/>
        </w:rPr>
        <w:t xml:space="preserve"> </w:t>
      </w:r>
      <w:r w:rsidRPr="00BC1304">
        <w:rPr>
          <w:rFonts w:ascii="Times New Roman" w:hAnsi="Times New Roman" w:cs="Times New Roman"/>
          <w:sz w:val="24"/>
          <w:szCs w:val="24"/>
        </w:rPr>
        <w:t xml:space="preserve">The </w:t>
      </w:r>
      <w:r w:rsidR="001D5A85">
        <w:rPr>
          <w:rFonts w:ascii="Times New Roman" w:hAnsi="Times New Roman" w:cs="Times New Roman"/>
          <w:sz w:val="24"/>
          <w:szCs w:val="24"/>
        </w:rPr>
        <w:t xml:space="preserve">NATL Operations Committee </w:t>
      </w:r>
      <w:proofErr w:type="gramStart"/>
      <w:r w:rsidR="008B4F84" w:rsidRPr="00BC1304">
        <w:rPr>
          <w:rFonts w:ascii="Times New Roman" w:hAnsi="Times New Roman" w:cs="Times New Roman"/>
          <w:sz w:val="24"/>
          <w:szCs w:val="24"/>
        </w:rPr>
        <w:t>makes</w:t>
      </w:r>
      <w:r w:rsidR="001745BB" w:rsidRPr="00BC1304">
        <w:rPr>
          <w:rFonts w:ascii="Times New Roman" w:hAnsi="Times New Roman" w:cs="Times New Roman"/>
          <w:sz w:val="24"/>
          <w:szCs w:val="24"/>
        </w:rPr>
        <w:t xml:space="preserve"> an effort</w:t>
      </w:r>
      <w:proofErr w:type="gramEnd"/>
      <w:r w:rsidR="001745BB" w:rsidRPr="00BC1304">
        <w:rPr>
          <w:rFonts w:ascii="Times New Roman" w:hAnsi="Times New Roman" w:cs="Times New Roman"/>
          <w:sz w:val="24"/>
          <w:szCs w:val="24"/>
        </w:rPr>
        <w:t xml:space="preserve"> to post </w:t>
      </w:r>
      <w:r w:rsidR="00D2754F">
        <w:rPr>
          <w:rFonts w:ascii="Times New Roman" w:hAnsi="Times New Roman" w:cs="Times New Roman"/>
          <w:sz w:val="24"/>
          <w:szCs w:val="24"/>
        </w:rPr>
        <w:t>several times a</w:t>
      </w:r>
      <w:r w:rsidR="001745BB" w:rsidRPr="00BC1304">
        <w:rPr>
          <w:rFonts w:ascii="Times New Roman" w:hAnsi="Times New Roman" w:cs="Times New Roman"/>
          <w:sz w:val="24"/>
          <w:szCs w:val="24"/>
        </w:rPr>
        <w:t xml:space="preserve"> week about what is going on in NATL</w:t>
      </w:r>
      <w:r w:rsidR="004102F4">
        <w:rPr>
          <w:rFonts w:ascii="Times New Roman" w:hAnsi="Times New Roman" w:cs="Times New Roman"/>
          <w:sz w:val="24"/>
          <w:szCs w:val="24"/>
        </w:rPr>
        <w:t xml:space="preserve">. </w:t>
      </w:r>
      <w:r w:rsidR="00C85418" w:rsidRPr="00BC1304">
        <w:rPr>
          <w:rFonts w:ascii="Times New Roman" w:hAnsi="Times New Roman" w:cs="Times New Roman"/>
          <w:sz w:val="24"/>
          <w:szCs w:val="24"/>
        </w:rPr>
        <w:t xml:space="preserve">We also love posting </w:t>
      </w:r>
      <w:r w:rsidR="007E377D">
        <w:rPr>
          <w:rFonts w:ascii="Times New Roman" w:hAnsi="Times New Roman" w:cs="Times New Roman"/>
          <w:sz w:val="24"/>
          <w:szCs w:val="24"/>
        </w:rPr>
        <w:t>about</w:t>
      </w:r>
      <w:r w:rsidR="00C85418" w:rsidRPr="00BC1304">
        <w:rPr>
          <w:rFonts w:ascii="Times New Roman" w:hAnsi="Times New Roman" w:cs="Times New Roman"/>
          <w:sz w:val="24"/>
          <w:szCs w:val="24"/>
        </w:rPr>
        <w:t xml:space="preserve"> visitors using NATL, so please share any pictures or observations with us on </w:t>
      </w:r>
      <w:r w:rsidR="00851E98">
        <w:rPr>
          <w:rFonts w:ascii="Times New Roman" w:hAnsi="Times New Roman" w:cs="Times New Roman"/>
          <w:sz w:val="24"/>
          <w:szCs w:val="24"/>
        </w:rPr>
        <w:t>any</w:t>
      </w:r>
      <w:r w:rsidR="00C85418" w:rsidRPr="00BC1304">
        <w:rPr>
          <w:rFonts w:ascii="Times New Roman" w:hAnsi="Times New Roman" w:cs="Times New Roman"/>
          <w:sz w:val="24"/>
          <w:szCs w:val="24"/>
        </w:rPr>
        <w:t xml:space="preserve"> of these social media accounts. </w:t>
      </w:r>
    </w:p>
    <w:p w14:paraId="36149C89" w14:textId="780B591F" w:rsidR="002A1820" w:rsidRDefault="002A1820" w:rsidP="00D27517">
      <w:pPr>
        <w:rPr>
          <w:rFonts w:ascii="Times New Roman" w:hAnsi="Times New Roman" w:cs="Times New Roman"/>
          <w:b/>
          <w:sz w:val="24"/>
          <w:szCs w:val="24"/>
        </w:rPr>
      </w:pPr>
      <w:r>
        <w:rPr>
          <w:rFonts w:ascii="Times New Roman" w:hAnsi="Times New Roman" w:cs="Times New Roman"/>
          <w:b/>
          <w:sz w:val="24"/>
          <w:szCs w:val="24"/>
        </w:rPr>
        <w:br w:type="page"/>
      </w:r>
    </w:p>
    <w:p w14:paraId="2B9DE53F" w14:textId="3ECF69A4" w:rsidR="00D27517" w:rsidRPr="007A573C" w:rsidRDefault="00D27517" w:rsidP="00D27517">
      <w:pPr>
        <w:rPr>
          <w:rFonts w:ascii="Times New Roman" w:hAnsi="Times New Roman" w:cs="Times New Roman"/>
          <w:b/>
          <w:sz w:val="24"/>
          <w:szCs w:val="24"/>
        </w:rPr>
      </w:pPr>
      <w:r w:rsidRPr="00BD3356">
        <w:rPr>
          <w:rFonts w:ascii="Times New Roman" w:hAnsi="Times New Roman" w:cs="Times New Roman"/>
          <w:b/>
          <w:sz w:val="24"/>
          <w:szCs w:val="24"/>
        </w:rPr>
        <w:lastRenderedPageBreak/>
        <w:t>Status of Control of Invasive Plants in NATL</w:t>
      </w:r>
    </w:p>
    <w:p w14:paraId="4F72ACDD" w14:textId="086496D5" w:rsidR="007A573C" w:rsidRDefault="007A573C" w:rsidP="00FD1D62">
      <w:pPr>
        <w:pStyle w:val="paragraph"/>
        <w:spacing w:before="0" w:beforeAutospacing="0" w:after="0" w:afterAutospacing="0" w:line="276" w:lineRule="auto"/>
        <w:textAlignment w:val="baseline"/>
        <w:rPr>
          <w:rStyle w:val="eop"/>
          <w:color w:val="000000"/>
        </w:rPr>
      </w:pPr>
      <w:r>
        <w:rPr>
          <w:rStyle w:val="normaltextrun"/>
          <w:color w:val="000000"/>
        </w:rPr>
        <w:t>Guinea grass is still a major invasive, with patches growing through the upland pine and old field areas. In April, a grass walk with Mike Drummond from the Alachua County Environmental Protection Department was conducted to determine the various species of grasses in NATL, with guinea grass being the most widespread. Guinea grass regrowth (after being treated with glyphosate) during the summer was rapid but has begun to slow down recently. This will make it easier to manage patches of the grass and prevent new patches from growing</w:t>
      </w:r>
      <w:r w:rsidR="00BD3356">
        <w:rPr>
          <w:rStyle w:val="normaltextrun"/>
          <w:color w:val="000000"/>
        </w:rPr>
        <w:t xml:space="preserve"> (Figure 6)</w:t>
      </w:r>
      <w:r>
        <w:rPr>
          <w:rStyle w:val="normaltextrun"/>
          <w:color w:val="000000"/>
        </w:rPr>
        <w:t>. Mimosa has been much less common than it has in previous years, with only 13 plants treated so far this year compared to 534 treated in 2017.</w:t>
      </w:r>
      <w:r>
        <w:rPr>
          <w:rStyle w:val="eop"/>
          <w:color w:val="000000"/>
        </w:rPr>
        <w:t> </w:t>
      </w:r>
    </w:p>
    <w:p w14:paraId="47EAADD9" w14:textId="77777777" w:rsidR="007A573C" w:rsidRDefault="007A573C" w:rsidP="00FD1D62">
      <w:pPr>
        <w:pStyle w:val="paragraph"/>
        <w:spacing w:before="0" w:beforeAutospacing="0" w:after="0" w:afterAutospacing="0" w:line="276" w:lineRule="auto"/>
        <w:textAlignment w:val="baseline"/>
        <w:rPr>
          <w:rFonts w:ascii="&amp;quot" w:hAnsi="&amp;quot"/>
          <w:color w:val="000000"/>
          <w:sz w:val="18"/>
          <w:szCs w:val="18"/>
        </w:rPr>
      </w:pPr>
    </w:p>
    <w:p w14:paraId="7D5E8CFF" w14:textId="77777777" w:rsidR="007A573C" w:rsidRDefault="007A573C" w:rsidP="00FD1D62">
      <w:pPr>
        <w:pStyle w:val="paragraph"/>
        <w:spacing w:before="0" w:beforeAutospacing="0" w:after="0" w:afterAutospacing="0" w:line="276" w:lineRule="auto"/>
        <w:textAlignment w:val="baseline"/>
        <w:rPr>
          <w:rFonts w:ascii="&amp;quot" w:hAnsi="&amp;quot"/>
          <w:color w:val="000000"/>
          <w:sz w:val="18"/>
          <w:szCs w:val="18"/>
        </w:rPr>
      </w:pPr>
      <w:r>
        <w:rPr>
          <w:rStyle w:val="normaltextrun"/>
          <w:color w:val="000000"/>
        </w:rPr>
        <w:t>Top FLEPPC category 1 plants in NATL include cogon grass (</w:t>
      </w:r>
      <w:proofErr w:type="spellStart"/>
      <w:r>
        <w:rPr>
          <w:rStyle w:val="spellingerror"/>
          <w:i/>
          <w:iCs/>
          <w:color w:val="000000"/>
        </w:rPr>
        <w:t>Imperata</w:t>
      </w:r>
      <w:proofErr w:type="spellEnd"/>
      <w:r>
        <w:rPr>
          <w:rStyle w:val="normaltextrun"/>
          <w:i/>
          <w:iCs/>
          <w:color w:val="000000"/>
        </w:rPr>
        <w:t xml:space="preserve"> </w:t>
      </w:r>
      <w:proofErr w:type="spellStart"/>
      <w:r>
        <w:rPr>
          <w:rStyle w:val="spellingerror"/>
          <w:i/>
          <w:iCs/>
          <w:color w:val="000000"/>
        </w:rPr>
        <w:t>cylindrica</w:t>
      </w:r>
      <w:proofErr w:type="spellEnd"/>
      <w:r>
        <w:rPr>
          <w:rStyle w:val="normaltextrun"/>
          <w:color w:val="000000"/>
        </w:rPr>
        <w:t xml:space="preserve">), coral </w:t>
      </w:r>
      <w:proofErr w:type="spellStart"/>
      <w:r>
        <w:rPr>
          <w:rStyle w:val="spellingerror"/>
          <w:color w:val="000000"/>
        </w:rPr>
        <w:t>ardisia</w:t>
      </w:r>
      <w:proofErr w:type="spellEnd"/>
      <w:r>
        <w:rPr>
          <w:rStyle w:val="normaltextrun"/>
          <w:color w:val="000000"/>
        </w:rPr>
        <w:t xml:space="preserve"> (</w:t>
      </w:r>
      <w:proofErr w:type="spellStart"/>
      <w:r>
        <w:rPr>
          <w:rStyle w:val="spellingerror"/>
          <w:i/>
          <w:iCs/>
          <w:color w:val="000000"/>
        </w:rPr>
        <w:t>Ardisia</w:t>
      </w:r>
      <w:proofErr w:type="spellEnd"/>
      <w:r>
        <w:rPr>
          <w:rStyle w:val="normaltextrun"/>
          <w:i/>
          <w:iCs/>
          <w:color w:val="000000"/>
        </w:rPr>
        <w:t xml:space="preserve"> </w:t>
      </w:r>
      <w:proofErr w:type="spellStart"/>
      <w:r>
        <w:rPr>
          <w:rStyle w:val="spellingerror"/>
          <w:i/>
          <w:iCs/>
          <w:color w:val="000000"/>
        </w:rPr>
        <w:t>crenata</w:t>
      </w:r>
      <w:proofErr w:type="spellEnd"/>
      <w:r>
        <w:rPr>
          <w:rStyle w:val="normaltextrun"/>
          <w:color w:val="000000"/>
        </w:rPr>
        <w:t>), cat's claw vine (</w:t>
      </w:r>
      <w:proofErr w:type="spellStart"/>
      <w:r>
        <w:rPr>
          <w:rStyle w:val="spellingerror"/>
          <w:i/>
          <w:iCs/>
          <w:color w:val="000000"/>
        </w:rPr>
        <w:t>Macfadyena</w:t>
      </w:r>
      <w:proofErr w:type="spellEnd"/>
      <w:r>
        <w:rPr>
          <w:rStyle w:val="normaltextrun"/>
          <w:i/>
          <w:iCs/>
          <w:color w:val="000000"/>
        </w:rPr>
        <w:t xml:space="preserve"> unguis-</w:t>
      </w:r>
      <w:proofErr w:type="spellStart"/>
      <w:r>
        <w:rPr>
          <w:rStyle w:val="spellingerror"/>
          <w:i/>
          <w:iCs/>
          <w:color w:val="000000"/>
        </w:rPr>
        <w:t>cati</w:t>
      </w:r>
      <w:proofErr w:type="spellEnd"/>
      <w:r>
        <w:rPr>
          <w:rStyle w:val="normaltextrun"/>
          <w:color w:val="000000"/>
        </w:rPr>
        <w:t>), air potato (</w:t>
      </w:r>
      <w:proofErr w:type="spellStart"/>
      <w:r>
        <w:rPr>
          <w:rStyle w:val="spellingerror"/>
          <w:i/>
          <w:iCs/>
          <w:color w:val="000000"/>
        </w:rPr>
        <w:t>Dioscorea</w:t>
      </w:r>
      <w:proofErr w:type="spellEnd"/>
      <w:r>
        <w:rPr>
          <w:rStyle w:val="normaltextrun"/>
          <w:i/>
          <w:iCs/>
          <w:color w:val="000000"/>
        </w:rPr>
        <w:t xml:space="preserve"> </w:t>
      </w:r>
      <w:proofErr w:type="spellStart"/>
      <w:r>
        <w:rPr>
          <w:rStyle w:val="spellingerror"/>
          <w:i/>
          <w:iCs/>
          <w:color w:val="000000"/>
        </w:rPr>
        <w:t>bulbifera</w:t>
      </w:r>
      <w:proofErr w:type="spellEnd"/>
      <w:r>
        <w:rPr>
          <w:rStyle w:val="normaltextrun"/>
          <w:color w:val="000000"/>
        </w:rPr>
        <w:t>), skunk vine (</w:t>
      </w:r>
      <w:proofErr w:type="spellStart"/>
      <w:r>
        <w:rPr>
          <w:rStyle w:val="spellingerror"/>
          <w:i/>
          <w:iCs/>
          <w:color w:val="000000"/>
        </w:rPr>
        <w:t>Paederia</w:t>
      </w:r>
      <w:proofErr w:type="spellEnd"/>
      <w:r>
        <w:rPr>
          <w:rStyle w:val="normaltextrun"/>
          <w:i/>
          <w:iCs/>
          <w:color w:val="000000"/>
        </w:rPr>
        <w:t xml:space="preserve"> </w:t>
      </w:r>
      <w:proofErr w:type="spellStart"/>
      <w:r>
        <w:rPr>
          <w:rStyle w:val="spellingerror"/>
          <w:i/>
          <w:iCs/>
          <w:color w:val="000000"/>
        </w:rPr>
        <w:t>foetida</w:t>
      </w:r>
      <w:proofErr w:type="spellEnd"/>
      <w:r>
        <w:rPr>
          <w:rStyle w:val="normaltextrun"/>
          <w:color w:val="000000"/>
        </w:rPr>
        <w:t>), and Japanese climbing fern (</w:t>
      </w:r>
      <w:proofErr w:type="spellStart"/>
      <w:r>
        <w:rPr>
          <w:rStyle w:val="spellingerror"/>
          <w:i/>
          <w:iCs/>
          <w:color w:val="000000"/>
        </w:rPr>
        <w:t>Lygodium</w:t>
      </w:r>
      <w:proofErr w:type="spellEnd"/>
      <w:r>
        <w:rPr>
          <w:rStyle w:val="normaltextrun"/>
          <w:i/>
          <w:iCs/>
          <w:color w:val="000000"/>
        </w:rPr>
        <w:t xml:space="preserve"> japonicum</w:t>
      </w:r>
      <w:r>
        <w:rPr>
          <w:rStyle w:val="normaltextrun"/>
          <w:color w:val="000000"/>
        </w:rPr>
        <w:t>). Category 2 plants include but are not limited to paper mulberry (</w:t>
      </w:r>
      <w:proofErr w:type="spellStart"/>
      <w:r>
        <w:rPr>
          <w:rStyle w:val="spellingerror"/>
          <w:i/>
          <w:iCs/>
          <w:color w:val="000000"/>
        </w:rPr>
        <w:t>Broussonetia</w:t>
      </w:r>
      <w:proofErr w:type="spellEnd"/>
      <w:r>
        <w:rPr>
          <w:rStyle w:val="normaltextrun"/>
          <w:i/>
          <w:iCs/>
          <w:color w:val="000000"/>
        </w:rPr>
        <w:t xml:space="preserve"> </w:t>
      </w:r>
      <w:proofErr w:type="spellStart"/>
      <w:r>
        <w:rPr>
          <w:rStyle w:val="spellingerror"/>
          <w:i/>
          <w:iCs/>
          <w:color w:val="000000"/>
        </w:rPr>
        <w:t>papyrifera</w:t>
      </w:r>
      <w:proofErr w:type="spellEnd"/>
      <w:r>
        <w:rPr>
          <w:rStyle w:val="normaltextrun"/>
          <w:color w:val="000000"/>
        </w:rPr>
        <w:t xml:space="preserve">), </w:t>
      </w:r>
      <w:proofErr w:type="spellStart"/>
      <w:r>
        <w:rPr>
          <w:rStyle w:val="spellingerror"/>
          <w:color w:val="000000"/>
        </w:rPr>
        <w:t>silverthorn</w:t>
      </w:r>
      <w:proofErr w:type="spellEnd"/>
      <w:r>
        <w:rPr>
          <w:rStyle w:val="normaltextrun"/>
          <w:color w:val="000000"/>
        </w:rPr>
        <w:t xml:space="preserve"> (</w:t>
      </w:r>
      <w:r>
        <w:rPr>
          <w:rStyle w:val="normaltextrun"/>
          <w:i/>
          <w:iCs/>
          <w:color w:val="000000"/>
        </w:rPr>
        <w:t xml:space="preserve">Elaeagnus </w:t>
      </w:r>
      <w:proofErr w:type="spellStart"/>
      <w:r>
        <w:rPr>
          <w:rStyle w:val="spellingerror"/>
          <w:i/>
          <w:iCs/>
          <w:color w:val="000000"/>
        </w:rPr>
        <w:t>pungens</w:t>
      </w:r>
      <w:proofErr w:type="spellEnd"/>
      <w:r>
        <w:rPr>
          <w:rStyle w:val="normaltextrun"/>
          <w:color w:val="000000"/>
        </w:rPr>
        <w:t>), and Chinaberry tree (</w:t>
      </w:r>
      <w:r>
        <w:rPr>
          <w:rStyle w:val="normaltextrun"/>
          <w:i/>
          <w:iCs/>
          <w:color w:val="000000"/>
        </w:rPr>
        <w:t>Melia azedarach</w:t>
      </w:r>
      <w:r>
        <w:rPr>
          <w:rStyle w:val="normaltextrun"/>
          <w:color w:val="000000"/>
        </w:rPr>
        <w:t>). More information about invasive plant management in NATL can be found on the NATL website (</w:t>
      </w:r>
      <w:hyperlink r:id="rId21" w:tgtFrame="_blank" w:history="1">
        <w:r>
          <w:rPr>
            <w:rStyle w:val="normaltextrun"/>
            <w:color w:val="0563C1"/>
            <w:u w:val="single"/>
          </w:rPr>
          <w:t>http://natl.ifas.ufl.edu/biota/invasive_control.php</w:t>
        </w:r>
      </w:hyperlink>
      <w:r>
        <w:rPr>
          <w:rStyle w:val="normaltextrun"/>
          <w:color w:val="000000"/>
        </w:rPr>
        <w:t>).</w:t>
      </w:r>
      <w:r>
        <w:rPr>
          <w:rStyle w:val="eop"/>
          <w:color w:val="000000"/>
        </w:rPr>
        <w:t> </w:t>
      </w:r>
    </w:p>
    <w:p w14:paraId="7A01A0C7" w14:textId="59F9F758" w:rsidR="00E1310F" w:rsidRPr="00FD1D62" w:rsidRDefault="007A573C" w:rsidP="00FD1D62">
      <w:pPr>
        <w:pStyle w:val="paragraph"/>
        <w:spacing w:before="0" w:beforeAutospacing="0" w:after="0" w:afterAutospacing="0" w:line="276" w:lineRule="auto"/>
        <w:textAlignment w:val="baseline"/>
        <w:rPr>
          <w:rFonts w:ascii="&amp;quot" w:hAnsi="&amp;quot"/>
          <w:sz w:val="18"/>
          <w:szCs w:val="18"/>
        </w:rPr>
      </w:pPr>
      <w:r>
        <w:rPr>
          <w:rStyle w:val="eop"/>
          <w:color w:val="000000"/>
        </w:rPr>
        <w:t> </w:t>
      </w:r>
    </w:p>
    <w:p w14:paraId="761E432A" w14:textId="57F2153D" w:rsidR="002A1820" w:rsidRDefault="002A1820" w:rsidP="00D27517">
      <w:pPr>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14:anchorId="7D25A298" wp14:editId="27DBA578">
            <wp:extent cx="4739640" cy="533400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uinea grass.JPG"/>
                    <pic:cNvPicPr/>
                  </pic:nvPicPr>
                  <pic:blipFill rotWithShape="1">
                    <a:blip r:embed="rId22">
                      <a:extLst>
                        <a:ext uri="{28A0092B-C50C-407E-A947-70E740481C1C}">
                          <a14:useLocalDpi xmlns:a14="http://schemas.microsoft.com/office/drawing/2010/main" val="0"/>
                        </a:ext>
                      </a:extLst>
                    </a:blip>
                    <a:srcRect b="13474"/>
                    <a:stretch/>
                  </pic:blipFill>
                  <pic:spPr bwMode="auto">
                    <a:xfrm>
                      <a:off x="0" y="0"/>
                      <a:ext cx="4739640" cy="5334000"/>
                    </a:xfrm>
                    <a:prstGeom prst="rect">
                      <a:avLst/>
                    </a:prstGeom>
                    <a:ln>
                      <a:noFill/>
                    </a:ln>
                    <a:extLst>
                      <a:ext uri="{53640926-AAD7-44D8-BBD7-CCE9431645EC}">
                        <a14:shadowObscured xmlns:a14="http://schemas.microsoft.com/office/drawing/2010/main"/>
                      </a:ext>
                    </a:extLst>
                  </pic:spPr>
                </pic:pic>
              </a:graphicData>
            </a:graphic>
          </wp:inline>
        </w:drawing>
      </w:r>
    </w:p>
    <w:p w14:paraId="61F209CD" w14:textId="17351F67" w:rsidR="002A1820" w:rsidRDefault="002A1820" w:rsidP="00D27517">
      <w:pPr>
        <w:rPr>
          <w:rFonts w:ascii="Times New Roman" w:hAnsi="Times New Roman" w:cs="Times New Roman"/>
          <w:b/>
          <w:sz w:val="24"/>
          <w:szCs w:val="24"/>
        </w:rPr>
      </w:pPr>
    </w:p>
    <w:p w14:paraId="17DE13B9" w14:textId="0203AC34" w:rsidR="00BD3356" w:rsidRDefault="00BD3356" w:rsidP="00D27517">
      <w:pPr>
        <w:rPr>
          <w:rFonts w:ascii="Times New Roman" w:hAnsi="Times New Roman" w:cs="Times New Roman"/>
          <w:b/>
          <w:sz w:val="24"/>
          <w:szCs w:val="24"/>
        </w:rPr>
      </w:pPr>
      <w:r>
        <w:rPr>
          <w:rFonts w:ascii="Times New Roman" w:hAnsi="Times New Roman" w:cs="Times New Roman"/>
          <w:b/>
          <w:sz w:val="24"/>
          <w:szCs w:val="24"/>
        </w:rPr>
        <w:t>Figure 6.</w:t>
      </w:r>
      <w:r w:rsidRPr="00BD3356">
        <w:rPr>
          <w:rFonts w:ascii="Times New Roman" w:hAnsi="Times New Roman" w:cs="Times New Roman"/>
          <w:b/>
          <w:sz w:val="24"/>
          <w:szCs w:val="24"/>
        </w:rPr>
        <w:t xml:space="preserve"> </w:t>
      </w:r>
      <w:r w:rsidR="002044C6">
        <w:rPr>
          <w:rFonts w:ascii="Times New Roman" w:hAnsi="Times New Roman" w:cs="Times New Roman"/>
          <w:sz w:val="24"/>
          <w:szCs w:val="24"/>
        </w:rPr>
        <w:t>A 2018</w:t>
      </w:r>
      <w:r w:rsidRPr="00BD3356">
        <w:rPr>
          <w:rFonts w:ascii="Times New Roman" w:hAnsi="Times New Roman" w:cs="Times New Roman"/>
          <w:sz w:val="24"/>
          <w:szCs w:val="24"/>
        </w:rPr>
        <w:t xml:space="preserve"> map of guinea grass infestation in NATL. Since 2011 it has spread to other upland pine area</w:t>
      </w:r>
      <w:r>
        <w:rPr>
          <w:rFonts w:ascii="Times New Roman" w:hAnsi="Times New Roman" w:cs="Times New Roman"/>
          <w:sz w:val="24"/>
          <w:szCs w:val="24"/>
        </w:rPr>
        <w:t xml:space="preserve">s as well as two patches along </w:t>
      </w:r>
      <w:proofErr w:type="spellStart"/>
      <w:r>
        <w:rPr>
          <w:rFonts w:ascii="Times New Roman" w:hAnsi="Times New Roman" w:cs="Times New Roman"/>
          <w:sz w:val="24"/>
          <w:szCs w:val="24"/>
        </w:rPr>
        <w:t>Gasline</w:t>
      </w:r>
      <w:proofErr w:type="spellEnd"/>
      <w:r>
        <w:rPr>
          <w:rFonts w:ascii="Times New Roman" w:hAnsi="Times New Roman" w:cs="Times New Roman"/>
          <w:sz w:val="24"/>
          <w:szCs w:val="24"/>
        </w:rPr>
        <w:t xml:space="preserve"> T</w:t>
      </w:r>
      <w:r w:rsidRPr="00BD3356">
        <w:rPr>
          <w:rFonts w:ascii="Times New Roman" w:hAnsi="Times New Roman" w:cs="Times New Roman"/>
          <w:sz w:val="24"/>
          <w:szCs w:val="24"/>
        </w:rPr>
        <w:t>rail, which is a hammock ecosystem.</w:t>
      </w:r>
    </w:p>
    <w:p w14:paraId="04A4AE27" w14:textId="77777777" w:rsidR="00A83442" w:rsidRPr="00A00798" w:rsidRDefault="00A83442" w:rsidP="00A83442">
      <w:pPr>
        <w:rPr>
          <w:rFonts w:ascii="Times New Roman" w:hAnsi="Times New Roman" w:cs="Times New Roman"/>
        </w:rPr>
      </w:pPr>
      <w:r w:rsidRPr="00A00798">
        <w:rPr>
          <w:rFonts w:ascii="Times New Roman" w:hAnsi="Times New Roman" w:cs="Times New Roman"/>
          <w:b/>
        </w:rPr>
        <w:t>Table 2.</w:t>
      </w:r>
      <w:r w:rsidRPr="00A00798">
        <w:rPr>
          <w:rFonts w:ascii="Times New Roman" w:hAnsi="Times New Roman" w:cs="Times New Roman"/>
        </w:rPr>
        <w:t xml:space="preserve"> </w:t>
      </w:r>
      <w:r w:rsidRPr="00A00798">
        <w:rPr>
          <w:rFonts w:ascii="Times New Roman" w:hAnsi="Times New Roman" w:cs="Times New Roman"/>
          <w:b/>
        </w:rPr>
        <w:t>The top invasive species removed in NATL.</w:t>
      </w:r>
      <w:r w:rsidRPr="00A00798">
        <w:rPr>
          <w:rFonts w:ascii="Times New Roman" w:hAnsi="Times New Roman" w:cs="Times New Roman"/>
        </w:rPr>
        <w:t xml:space="preserve"> The numbers indicate how many individual plants were managed. See Appendix 2 for a more </w:t>
      </w:r>
      <w:proofErr w:type="gramStart"/>
      <w:r w:rsidRPr="00A00798">
        <w:rPr>
          <w:rFonts w:ascii="Times New Roman" w:hAnsi="Times New Roman" w:cs="Times New Roman"/>
        </w:rPr>
        <w:t>in depth</w:t>
      </w:r>
      <w:proofErr w:type="gramEnd"/>
      <w:r w:rsidRPr="00A00798">
        <w:rPr>
          <w:rFonts w:ascii="Times New Roman" w:hAnsi="Times New Roman" w:cs="Times New Roman"/>
        </w:rPr>
        <w:t xml:space="preserve"> table with additional species.</w:t>
      </w:r>
    </w:p>
    <w:tbl>
      <w:tblPr>
        <w:tblStyle w:val="TableGrid"/>
        <w:tblW w:w="9535" w:type="dxa"/>
        <w:tblLayout w:type="fixed"/>
        <w:tblLook w:val="04A0" w:firstRow="1" w:lastRow="0" w:firstColumn="1" w:lastColumn="0" w:noHBand="0" w:noVBand="1"/>
      </w:tblPr>
      <w:tblGrid>
        <w:gridCol w:w="2695"/>
        <w:gridCol w:w="1710"/>
        <w:gridCol w:w="720"/>
        <w:gridCol w:w="720"/>
        <w:gridCol w:w="990"/>
        <w:gridCol w:w="720"/>
        <w:gridCol w:w="1980"/>
      </w:tblGrid>
      <w:tr w:rsidR="00A83442" w:rsidRPr="00A00798" w14:paraId="2C355F40" w14:textId="77777777" w:rsidTr="00A83442">
        <w:tc>
          <w:tcPr>
            <w:tcW w:w="2695" w:type="dxa"/>
          </w:tcPr>
          <w:p w14:paraId="3CB9BC79" w14:textId="77777777" w:rsidR="00A83442" w:rsidRPr="00A00798" w:rsidRDefault="00A83442" w:rsidP="00F402DB">
            <w:pPr>
              <w:rPr>
                <w:rFonts w:ascii="Times New Roman" w:hAnsi="Times New Roman" w:cs="Times New Roman"/>
                <w:b/>
              </w:rPr>
            </w:pPr>
            <w:r w:rsidRPr="00A00798">
              <w:rPr>
                <w:rFonts w:ascii="Times New Roman" w:hAnsi="Times New Roman" w:cs="Times New Roman"/>
                <w:b/>
              </w:rPr>
              <w:t>Species name</w:t>
            </w:r>
          </w:p>
        </w:tc>
        <w:tc>
          <w:tcPr>
            <w:tcW w:w="1710" w:type="dxa"/>
          </w:tcPr>
          <w:p w14:paraId="3C80518A" w14:textId="77777777" w:rsidR="00A83442" w:rsidRPr="00A00798" w:rsidRDefault="00A83442" w:rsidP="00F402DB">
            <w:pPr>
              <w:rPr>
                <w:rFonts w:ascii="Times New Roman" w:hAnsi="Times New Roman" w:cs="Times New Roman"/>
                <w:b/>
              </w:rPr>
            </w:pPr>
            <w:r w:rsidRPr="00A00798">
              <w:rPr>
                <w:rFonts w:ascii="Times New Roman" w:hAnsi="Times New Roman" w:cs="Times New Roman"/>
                <w:b/>
              </w:rPr>
              <w:t>Common name</w:t>
            </w:r>
          </w:p>
        </w:tc>
        <w:tc>
          <w:tcPr>
            <w:tcW w:w="720" w:type="dxa"/>
          </w:tcPr>
          <w:p w14:paraId="21C4DDF9" w14:textId="77777777" w:rsidR="00A83442" w:rsidRPr="00A00798" w:rsidRDefault="00A83442" w:rsidP="00F402DB">
            <w:pPr>
              <w:rPr>
                <w:rFonts w:ascii="Times New Roman" w:hAnsi="Times New Roman" w:cs="Times New Roman"/>
                <w:b/>
              </w:rPr>
            </w:pPr>
            <w:r w:rsidRPr="00A00798">
              <w:rPr>
                <w:rFonts w:ascii="Times New Roman" w:hAnsi="Times New Roman" w:cs="Times New Roman"/>
                <w:b/>
              </w:rPr>
              <w:t>2015</w:t>
            </w:r>
          </w:p>
        </w:tc>
        <w:tc>
          <w:tcPr>
            <w:tcW w:w="720" w:type="dxa"/>
          </w:tcPr>
          <w:p w14:paraId="18844DD6" w14:textId="77777777" w:rsidR="00A83442" w:rsidRPr="00A00798" w:rsidRDefault="00A83442" w:rsidP="00F402DB">
            <w:pPr>
              <w:rPr>
                <w:rFonts w:ascii="Times New Roman" w:hAnsi="Times New Roman" w:cs="Times New Roman"/>
                <w:b/>
              </w:rPr>
            </w:pPr>
            <w:r w:rsidRPr="00A00798">
              <w:rPr>
                <w:rFonts w:ascii="Times New Roman" w:hAnsi="Times New Roman" w:cs="Times New Roman"/>
                <w:b/>
              </w:rPr>
              <w:t>2016</w:t>
            </w:r>
          </w:p>
        </w:tc>
        <w:tc>
          <w:tcPr>
            <w:tcW w:w="990" w:type="dxa"/>
          </w:tcPr>
          <w:p w14:paraId="26AABCF2" w14:textId="77777777" w:rsidR="00A83442" w:rsidRPr="00A00798" w:rsidRDefault="00A83442" w:rsidP="00F402DB">
            <w:pPr>
              <w:rPr>
                <w:rFonts w:ascii="Times New Roman" w:hAnsi="Times New Roman" w:cs="Times New Roman"/>
                <w:b/>
              </w:rPr>
            </w:pPr>
            <w:r w:rsidRPr="00A00798">
              <w:rPr>
                <w:rFonts w:ascii="Times New Roman" w:hAnsi="Times New Roman" w:cs="Times New Roman"/>
                <w:b/>
              </w:rPr>
              <w:t>2017</w:t>
            </w:r>
          </w:p>
        </w:tc>
        <w:tc>
          <w:tcPr>
            <w:tcW w:w="720" w:type="dxa"/>
          </w:tcPr>
          <w:p w14:paraId="7F1F5E36" w14:textId="77777777" w:rsidR="00A83442" w:rsidRPr="00A00798" w:rsidRDefault="00A83442" w:rsidP="00F402DB">
            <w:pPr>
              <w:rPr>
                <w:rFonts w:ascii="Times New Roman" w:hAnsi="Times New Roman" w:cs="Times New Roman"/>
                <w:b/>
              </w:rPr>
            </w:pPr>
            <w:r w:rsidRPr="00A00798">
              <w:rPr>
                <w:rFonts w:ascii="Times New Roman" w:hAnsi="Times New Roman" w:cs="Times New Roman"/>
                <w:b/>
              </w:rPr>
              <w:t>2018</w:t>
            </w:r>
          </w:p>
        </w:tc>
        <w:tc>
          <w:tcPr>
            <w:tcW w:w="1980" w:type="dxa"/>
          </w:tcPr>
          <w:p w14:paraId="716E36B3" w14:textId="77777777" w:rsidR="00A83442" w:rsidRPr="00A00798" w:rsidRDefault="00A83442" w:rsidP="00F402DB">
            <w:pPr>
              <w:rPr>
                <w:rFonts w:ascii="Times New Roman" w:hAnsi="Times New Roman" w:cs="Times New Roman"/>
                <w:b/>
              </w:rPr>
            </w:pPr>
            <w:r w:rsidRPr="00A00798">
              <w:rPr>
                <w:rFonts w:ascii="Times New Roman" w:hAnsi="Times New Roman" w:cs="Times New Roman"/>
                <w:b/>
              </w:rPr>
              <w:t>2019*</w:t>
            </w:r>
          </w:p>
        </w:tc>
      </w:tr>
      <w:tr w:rsidR="00A83442" w:rsidRPr="00A00798" w14:paraId="49ABFFF9" w14:textId="77777777" w:rsidTr="00A83442">
        <w:tc>
          <w:tcPr>
            <w:tcW w:w="2695" w:type="dxa"/>
          </w:tcPr>
          <w:p w14:paraId="1693D539" w14:textId="77777777" w:rsidR="00A83442" w:rsidRPr="00A00798" w:rsidRDefault="00A83442" w:rsidP="00F402DB">
            <w:pPr>
              <w:rPr>
                <w:rFonts w:ascii="Times New Roman" w:hAnsi="Times New Roman" w:cs="Times New Roman"/>
                <w:i/>
              </w:rPr>
            </w:pPr>
            <w:proofErr w:type="spellStart"/>
            <w:r w:rsidRPr="00A00798">
              <w:rPr>
                <w:rFonts w:ascii="Times New Roman" w:hAnsi="Times New Roman" w:cs="Times New Roman"/>
                <w:i/>
              </w:rPr>
              <w:t>Albizia</w:t>
            </w:r>
            <w:proofErr w:type="spellEnd"/>
            <w:r w:rsidRPr="00A00798">
              <w:rPr>
                <w:rFonts w:ascii="Times New Roman" w:hAnsi="Times New Roman" w:cs="Times New Roman"/>
                <w:i/>
              </w:rPr>
              <w:t xml:space="preserve"> </w:t>
            </w:r>
            <w:proofErr w:type="spellStart"/>
            <w:r w:rsidRPr="00A00798">
              <w:rPr>
                <w:rFonts w:ascii="Times New Roman" w:hAnsi="Times New Roman" w:cs="Times New Roman"/>
                <w:i/>
              </w:rPr>
              <w:t>julibrissin</w:t>
            </w:r>
            <w:proofErr w:type="spellEnd"/>
            <w:r w:rsidRPr="00A00798">
              <w:rPr>
                <w:rFonts w:ascii="Times New Roman" w:hAnsi="Times New Roman" w:cs="Times New Roman"/>
                <w:i/>
              </w:rPr>
              <w:t xml:space="preserve">  </w:t>
            </w:r>
          </w:p>
        </w:tc>
        <w:tc>
          <w:tcPr>
            <w:tcW w:w="1710" w:type="dxa"/>
          </w:tcPr>
          <w:p w14:paraId="40679D4F"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Mimosa</w:t>
            </w:r>
          </w:p>
        </w:tc>
        <w:tc>
          <w:tcPr>
            <w:tcW w:w="720" w:type="dxa"/>
          </w:tcPr>
          <w:p w14:paraId="620AC2FA"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168</w:t>
            </w:r>
          </w:p>
        </w:tc>
        <w:tc>
          <w:tcPr>
            <w:tcW w:w="720" w:type="dxa"/>
          </w:tcPr>
          <w:p w14:paraId="51E6E482"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168</w:t>
            </w:r>
          </w:p>
        </w:tc>
        <w:tc>
          <w:tcPr>
            <w:tcW w:w="990" w:type="dxa"/>
          </w:tcPr>
          <w:p w14:paraId="21D93A73"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496</w:t>
            </w:r>
          </w:p>
        </w:tc>
        <w:tc>
          <w:tcPr>
            <w:tcW w:w="720" w:type="dxa"/>
          </w:tcPr>
          <w:p w14:paraId="25A424D9"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15</w:t>
            </w:r>
          </w:p>
        </w:tc>
        <w:tc>
          <w:tcPr>
            <w:tcW w:w="1980" w:type="dxa"/>
          </w:tcPr>
          <w:p w14:paraId="25264EDB"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0</w:t>
            </w:r>
          </w:p>
        </w:tc>
      </w:tr>
      <w:tr w:rsidR="00A83442" w:rsidRPr="00A00798" w14:paraId="5A3D1174" w14:textId="77777777" w:rsidTr="00A83442">
        <w:tc>
          <w:tcPr>
            <w:tcW w:w="2695" w:type="dxa"/>
          </w:tcPr>
          <w:p w14:paraId="6687DA2F" w14:textId="77777777" w:rsidR="00A83442" w:rsidRPr="00A00798" w:rsidRDefault="00A83442" w:rsidP="00F402DB">
            <w:pPr>
              <w:rPr>
                <w:rFonts w:ascii="Times New Roman" w:hAnsi="Times New Roman" w:cs="Times New Roman"/>
                <w:i/>
              </w:rPr>
            </w:pPr>
            <w:proofErr w:type="spellStart"/>
            <w:r w:rsidRPr="00A00798">
              <w:rPr>
                <w:rFonts w:ascii="Times New Roman" w:hAnsi="Times New Roman" w:cs="Times New Roman"/>
                <w:i/>
              </w:rPr>
              <w:t>Ardisia</w:t>
            </w:r>
            <w:proofErr w:type="spellEnd"/>
            <w:r w:rsidRPr="00A00798">
              <w:rPr>
                <w:rFonts w:ascii="Times New Roman" w:hAnsi="Times New Roman" w:cs="Times New Roman"/>
                <w:i/>
              </w:rPr>
              <w:t xml:space="preserve"> </w:t>
            </w:r>
            <w:proofErr w:type="spellStart"/>
            <w:r w:rsidRPr="00A00798">
              <w:rPr>
                <w:rFonts w:ascii="Times New Roman" w:hAnsi="Times New Roman" w:cs="Times New Roman"/>
                <w:i/>
              </w:rPr>
              <w:t>crenata</w:t>
            </w:r>
            <w:proofErr w:type="spellEnd"/>
          </w:p>
        </w:tc>
        <w:tc>
          <w:tcPr>
            <w:tcW w:w="1710" w:type="dxa"/>
          </w:tcPr>
          <w:p w14:paraId="04CA180B"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 xml:space="preserve">Coral </w:t>
            </w:r>
            <w:proofErr w:type="spellStart"/>
            <w:r w:rsidRPr="00A00798">
              <w:rPr>
                <w:rFonts w:ascii="Times New Roman" w:hAnsi="Times New Roman" w:cs="Times New Roman"/>
              </w:rPr>
              <w:t>ardisia</w:t>
            </w:r>
            <w:proofErr w:type="spellEnd"/>
          </w:p>
        </w:tc>
        <w:tc>
          <w:tcPr>
            <w:tcW w:w="720" w:type="dxa"/>
          </w:tcPr>
          <w:p w14:paraId="5808FEBD"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1152</w:t>
            </w:r>
          </w:p>
        </w:tc>
        <w:tc>
          <w:tcPr>
            <w:tcW w:w="720" w:type="dxa"/>
          </w:tcPr>
          <w:p w14:paraId="6C2180F5"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550</w:t>
            </w:r>
          </w:p>
        </w:tc>
        <w:tc>
          <w:tcPr>
            <w:tcW w:w="990" w:type="dxa"/>
          </w:tcPr>
          <w:p w14:paraId="5C5D3136"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581</w:t>
            </w:r>
          </w:p>
        </w:tc>
        <w:tc>
          <w:tcPr>
            <w:tcW w:w="720" w:type="dxa"/>
          </w:tcPr>
          <w:p w14:paraId="7E35C858"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1164</w:t>
            </w:r>
          </w:p>
        </w:tc>
        <w:tc>
          <w:tcPr>
            <w:tcW w:w="1980" w:type="dxa"/>
          </w:tcPr>
          <w:p w14:paraId="7053CF1A"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25</w:t>
            </w:r>
          </w:p>
        </w:tc>
      </w:tr>
      <w:tr w:rsidR="00A83442" w:rsidRPr="00A00798" w14:paraId="1FFF5AF8" w14:textId="77777777" w:rsidTr="00A83442">
        <w:tc>
          <w:tcPr>
            <w:tcW w:w="2695" w:type="dxa"/>
          </w:tcPr>
          <w:p w14:paraId="73D37677" w14:textId="77777777" w:rsidR="00A83442" w:rsidRPr="00A00798" w:rsidRDefault="00A83442" w:rsidP="00F402DB">
            <w:pPr>
              <w:rPr>
                <w:rFonts w:ascii="Times New Roman" w:hAnsi="Times New Roman" w:cs="Times New Roman"/>
                <w:i/>
              </w:rPr>
            </w:pPr>
            <w:proofErr w:type="spellStart"/>
            <w:r w:rsidRPr="00A00798">
              <w:rPr>
                <w:rFonts w:ascii="Times New Roman" w:hAnsi="Times New Roman" w:cs="Times New Roman"/>
                <w:i/>
              </w:rPr>
              <w:t>Broussonetia</w:t>
            </w:r>
            <w:proofErr w:type="spellEnd"/>
            <w:r w:rsidRPr="00A00798">
              <w:rPr>
                <w:rFonts w:ascii="Times New Roman" w:hAnsi="Times New Roman" w:cs="Times New Roman"/>
                <w:i/>
              </w:rPr>
              <w:t xml:space="preserve"> </w:t>
            </w:r>
            <w:proofErr w:type="spellStart"/>
            <w:r w:rsidRPr="00A00798">
              <w:rPr>
                <w:rFonts w:ascii="Times New Roman" w:hAnsi="Times New Roman" w:cs="Times New Roman"/>
                <w:i/>
              </w:rPr>
              <w:t>papyrifera</w:t>
            </w:r>
            <w:proofErr w:type="spellEnd"/>
          </w:p>
        </w:tc>
        <w:tc>
          <w:tcPr>
            <w:tcW w:w="1710" w:type="dxa"/>
          </w:tcPr>
          <w:p w14:paraId="12749F94"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Paper mulberry</w:t>
            </w:r>
          </w:p>
        </w:tc>
        <w:tc>
          <w:tcPr>
            <w:tcW w:w="720" w:type="dxa"/>
          </w:tcPr>
          <w:p w14:paraId="1F1ABD6B"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2</w:t>
            </w:r>
          </w:p>
        </w:tc>
        <w:tc>
          <w:tcPr>
            <w:tcW w:w="720" w:type="dxa"/>
          </w:tcPr>
          <w:p w14:paraId="5FE184BD"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71</w:t>
            </w:r>
          </w:p>
        </w:tc>
        <w:tc>
          <w:tcPr>
            <w:tcW w:w="990" w:type="dxa"/>
          </w:tcPr>
          <w:p w14:paraId="69AE42D0"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16</w:t>
            </w:r>
          </w:p>
        </w:tc>
        <w:tc>
          <w:tcPr>
            <w:tcW w:w="720" w:type="dxa"/>
          </w:tcPr>
          <w:p w14:paraId="5D4624F0"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1</w:t>
            </w:r>
          </w:p>
        </w:tc>
        <w:tc>
          <w:tcPr>
            <w:tcW w:w="1980" w:type="dxa"/>
          </w:tcPr>
          <w:p w14:paraId="6704034C"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0</w:t>
            </w:r>
          </w:p>
        </w:tc>
      </w:tr>
      <w:tr w:rsidR="00A83442" w:rsidRPr="00A00798" w14:paraId="0D6D012A" w14:textId="77777777" w:rsidTr="00A83442">
        <w:tc>
          <w:tcPr>
            <w:tcW w:w="2695" w:type="dxa"/>
          </w:tcPr>
          <w:p w14:paraId="2251A633" w14:textId="77777777" w:rsidR="00A83442" w:rsidRPr="00A00798" w:rsidRDefault="00A83442" w:rsidP="00F402DB">
            <w:pPr>
              <w:rPr>
                <w:rFonts w:ascii="Times New Roman" w:hAnsi="Times New Roman" w:cs="Times New Roman"/>
                <w:i/>
              </w:rPr>
            </w:pPr>
            <w:proofErr w:type="spellStart"/>
            <w:r w:rsidRPr="00A00798">
              <w:rPr>
                <w:rFonts w:ascii="Times New Roman" w:hAnsi="Times New Roman" w:cs="Times New Roman"/>
                <w:i/>
              </w:rPr>
              <w:t>Cinnamomum</w:t>
            </w:r>
            <w:proofErr w:type="spellEnd"/>
            <w:r w:rsidRPr="00A00798">
              <w:rPr>
                <w:rFonts w:ascii="Times New Roman" w:hAnsi="Times New Roman" w:cs="Times New Roman"/>
                <w:i/>
              </w:rPr>
              <w:t xml:space="preserve"> </w:t>
            </w:r>
            <w:proofErr w:type="spellStart"/>
            <w:r w:rsidRPr="00A00798">
              <w:rPr>
                <w:rFonts w:ascii="Times New Roman" w:hAnsi="Times New Roman" w:cs="Times New Roman"/>
                <w:i/>
              </w:rPr>
              <w:t>camphora</w:t>
            </w:r>
            <w:proofErr w:type="spellEnd"/>
            <w:r w:rsidRPr="00A00798">
              <w:rPr>
                <w:rFonts w:ascii="Times New Roman" w:hAnsi="Times New Roman" w:cs="Times New Roman"/>
                <w:i/>
              </w:rPr>
              <w:t xml:space="preserve">  </w:t>
            </w:r>
          </w:p>
        </w:tc>
        <w:tc>
          <w:tcPr>
            <w:tcW w:w="1710" w:type="dxa"/>
          </w:tcPr>
          <w:p w14:paraId="3161BEA8"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Camphor tree</w:t>
            </w:r>
          </w:p>
        </w:tc>
        <w:tc>
          <w:tcPr>
            <w:tcW w:w="720" w:type="dxa"/>
          </w:tcPr>
          <w:p w14:paraId="0DDBFB7E"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4</w:t>
            </w:r>
          </w:p>
        </w:tc>
        <w:tc>
          <w:tcPr>
            <w:tcW w:w="720" w:type="dxa"/>
          </w:tcPr>
          <w:p w14:paraId="4B4BB6B0"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801</w:t>
            </w:r>
          </w:p>
        </w:tc>
        <w:tc>
          <w:tcPr>
            <w:tcW w:w="990" w:type="dxa"/>
          </w:tcPr>
          <w:p w14:paraId="32AC5455"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69</w:t>
            </w:r>
          </w:p>
        </w:tc>
        <w:tc>
          <w:tcPr>
            <w:tcW w:w="720" w:type="dxa"/>
          </w:tcPr>
          <w:p w14:paraId="182C04EB"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13</w:t>
            </w:r>
          </w:p>
        </w:tc>
        <w:tc>
          <w:tcPr>
            <w:tcW w:w="1980" w:type="dxa"/>
          </w:tcPr>
          <w:p w14:paraId="6BC55C26"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0</w:t>
            </w:r>
          </w:p>
        </w:tc>
      </w:tr>
      <w:tr w:rsidR="00A83442" w:rsidRPr="00A00798" w14:paraId="7E5E8DA3" w14:textId="77777777" w:rsidTr="00A83442">
        <w:tc>
          <w:tcPr>
            <w:tcW w:w="2695" w:type="dxa"/>
          </w:tcPr>
          <w:p w14:paraId="29D25657" w14:textId="77777777" w:rsidR="00A83442" w:rsidRPr="00A00798" w:rsidRDefault="00A83442" w:rsidP="00F402DB">
            <w:pPr>
              <w:rPr>
                <w:rFonts w:ascii="Times New Roman" w:hAnsi="Times New Roman" w:cs="Times New Roman"/>
                <w:i/>
              </w:rPr>
            </w:pPr>
            <w:proofErr w:type="spellStart"/>
            <w:r w:rsidRPr="00A00798">
              <w:rPr>
                <w:rFonts w:ascii="Times New Roman" w:hAnsi="Times New Roman" w:cs="Times New Roman"/>
                <w:i/>
              </w:rPr>
              <w:t>Dioscorea</w:t>
            </w:r>
            <w:proofErr w:type="spellEnd"/>
            <w:r w:rsidRPr="00A00798">
              <w:rPr>
                <w:rFonts w:ascii="Times New Roman" w:hAnsi="Times New Roman" w:cs="Times New Roman"/>
                <w:i/>
              </w:rPr>
              <w:t xml:space="preserve"> </w:t>
            </w:r>
            <w:proofErr w:type="spellStart"/>
            <w:r w:rsidRPr="00A00798">
              <w:rPr>
                <w:rFonts w:ascii="Times New Roman" w:hAnsi="Times New Roman" w:cs="Times New Roman"/>
                <w:i/>
              </w:rPr>
              <w:t>bulbifera</w:t>
            </w:r>
            <w:proofErr w:type="spellEnd"/>
          </w:p>
        </w:tc>
        <w:tc>
          <w:tcPr>
            <w:tcW w:w="1710" w:type="dxa"/>
          </w:tcPr>
          <w:p w14:paraId="05471649"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Air potato</w:t>
            </w:r>
          </w:p>
        </w:tc>
        <w:tc>
          <w:tcPr>
            <w:tcW w:w="720" w:type="dxa"/>
          </w:tcPr>
          <w:p w14:paraId="132E975C"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0</w:t>
            </w:r>
          </w:p>
        </w:tc>
        <w:tc>
          <w:tcPr>
            <w:tcW w:w="720" w:type="dxa"/>
          </w:tcPr>
          <w:p w14:paraId="7D7157AB"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4</w:t>
            </w:r>
          </w:p>
        </w:tc>
        <w:tc>
          <w:tcPr>
            <w:tcW w:w="990" w:type="dxa"/>
          </w:tcPr>
          <w:p w14:paraId="003D449E"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24 vines</w:t>
            </w:r>
          </w:p>
        </w:tc>
        <w:tc>
          <w:tcPr>
            <w:tcW w:w="720" w:type="dxa"/>
          </w:tcPr>
          <w:p w14:paraId="497E20DD"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2</w:t>
            </w:r>
          </w:p>
        </w:tc>
        <w:tc>
          <w:tcPr>
            <w:tcW w:w="1980" w:type="dxa"/>
          </w:tcPr>
          <w:p w14:paraId="06BF925C"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1</w:t>
            </w:r>
          </w:p>
        </w:tc>
      </w:tr>
      <w:tr w:rsidR="00A83442" w:rsidRPr="00A00798" w14:paraId="79EE7506" w14:textId="77777777" w:rsidTr="00A83442">
        <w:tc>
          <w:tcPr>
            <w:tcW w:w="2695" w:type="dxa"/>
          </w:tcPr>
          <w:p w14:paraId="0C6CAB97" w14:textId="77777777" w:rsidR="00A83442" w:rsidRPr="00A00798" w:rsidRDefault="00A83442" w:rsidP="00F402DB">
            <w:pPr>
              <w:rPr>
                <w:rFonts w:ascii="Times New Roman" w:hAnsi="Times New Roman" w:cs="Times New Roman"/>
                <w:i/>
              </w:rPr>
            </w:pPr>
            <w:proofErr w:type="spellStart"/>
            <w:r w:rsidRPr="00A00798">
              <w:rPr>
                <w:rFonts w:ascii="Times New Roman" w:hAnsi="Times New Roman" w:cs="Times New Roman"/>
                <w:i/>
              </w:rPr>
              <w:t>Megathryus</w:t>
            </w:r>
            <w:proofErr w:type="spellEnd"/>
            <w:r w:rsidRPr="00A00798">
              <w:rPr>
                <w:rFonts w:ascii="Times New Roman" w:hAnsi="Times New Roman" w:cs="Times New Roman"/>
                <w:i/>
              </w:rPr>
              <w:t xml:space="preserve"> maximum/Sorghum </w:t>
            </w:r>
            <w:proofErr w:type="spellStart"/>
            <w:r w:rsidRPr="00A00798">
              <w:rPr>
                <w:rFonts w:ascii="Times New Roman" w:hAnsi="Times New Roman" w:cs="Times New Roman"/>
                <w:i/>
              </w:rPr>
              <w:t>halpense</w:t>
            </w:r>
            <w:proofErr w:type="spellEnd"/>
          </w:p>
        </w:tc>
        <w:tc>
          <w:tcPr>
            <w:tcW w:w="1710" w:type="dxa"/>
          </w:tcPr>
          <w:p w14:paraId="3FFF7F9F"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Guinea/Johnson grass (# of times patches sprayed)</w:t>
            </w:r>
          </w:p>
        </w:tc>
        <w:tc>
          <w:tcPr>
            <w:tcW w:w="720" w:type="dxa"/>
          </w:tcPr>
          <w:p w14:paraId="47CFC057"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ND</w:t>
            </w:r>
          </w:p>
        </w:tc>
        <w:tc>
          <w:tcPr>
            <w:tcW w:w="720" w:type="dxa"/>
          </w:tcPr>
          <w:p w14:paraId="0812B1AF"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15</w:t>
            </w:r>
          </w:p>
        </w:tc>
        <w:tc>
          <w:tcPr>
            <w:tcW w:w="990" w:type="dxa"/>
          </w:tcPr>
          <w:p w14:paraId="50374583"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17</w:t>
            </w:r>
          </w:p>
        </w:tc>
        <w:tc>
          <w:tcPr>
            <w:tcW w:w="720" w:type="dxa"/>
          </w:tcPr>
          <w:p w14:paraId="7372A29B"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28</w:t>
            </w:r>
          </w:p>
        </w:tc>
        <w:tc>
          <w:tcPr>
            <w:tcW w:w="1980" w:type="dxa"/>
          </w:tcPr>
          <w:p w14:paraId="0FD5035B" w14:textId="77777777" w:rsidR="00A83442" w:rsidRPr="00A00798" w:rsidRDefault="00A83442" w:rsidP="00F402DB">
            <w:pPr>
              <w:rPr>
                <w:rFonts w:ascii="Times New Roman" w:hAnsi="Times New Roman" w:cs="Times New Roman"/>
              </w:rPr>
            </w:pPr>
            <w:r w:rsidRPr="00A00798">
              <w:rPr>
                <w:rFonts w:ascii="Times New Roman" w:hAnsi="Times New Roman" w:cs="Times New Roman"/>
              </w:rPr>
              <w:t>16</w:t>
            </w:r>
          </w:p>
        </w:tc>
      </w:tr>
    </w:tbl>
    <w:p w14:paraId="4C0C6582" w14:textId="77777777" w:rsidR="00A83442" w:rsidRPr="00A00798" w:rsidRDefault="00A83442" w:rsidP="00A83442">
      <w:pPr>
        <w:rPr>
          <w:rFonts w:ascii="Times New Roman" w:hAnsi="Times New Roman" w:cs="Times New Roman"/>
        </w:rPr>
      </w:pPr>
      <w:r w:rsidRPr="00A00798">
        <w:rPr>
          <w:rFonts w:ascii="Times New Roman" w:hAnsi="Times New Roman" w:cs="Times New Roman"/>
        </w:rPr>
        <w:t>*Indicates the year is not over yet and thus, additional plant removal may be added in in the future</w:t>
      </w:r>
      <w:r>
        <w:rPr>
          <w:rFonts w:ascii="Times New Roman" w:hAnsi="Times New Roman" w:cs="Times New Roman"/>
        </w:rPr>
        <w:t>.</w:t>
      </w:r>
    </w:p>
    <w:p w14:paraId="53AAE597" w14:textId="77777777" w:rsidR="007179C8" w:rsidRPr="00A64A7C" w:rsidRDefault="007179C8" w:rsidP="001C37A3">
      <w:pPr>
        <w:rPr>
          <w:rFonts w:ascii="Times New Roman" w:hAnsi="Times New Roman" w:cs="Times New Roman"/>
          <w:b/>
          <w:sz w:val="24"/>
          <w:szCs w:val="24"/>
        </w:rPr>
      </w:pPr>
      <w:r w:rsidRPr="0042074E">
        <w:rPr>
          <w:rFonts w:ascii="Times New Roman" w:hAnsi="Times New Roman" w:cs="Times New Roman"/>
          <w:b/>
          <w:sz w:val="24"/>
          <w:szCs w:val="24"/>
        </w:rPr>
        <w:lastRenderedPageBreak/>
        <w:t>Nature trail update</w:t>
      </w:r>
    </w:p>
    <w:p w14:paraId="75DD046D" w14:textId="77777777" w:rsidR="00A64A7C" w:rsidRPr="00585D7B" w:rsidRDefault="00A64A7C" w:rsidP="0042074E">
      <w:pPr>
        <w:spacing w:before="100" w:beforeAutospacing="1" w:after="100" w:afterAutospacing="1"/>
        <w:rPr>
          <w:rFonts w:ascii="Times New Roman" w:eastAsia="Times New Roman" w:hAnsi="Times New Roman" w:cs="Times New Roman"/>
          <w:color w:val="000000"/>
          <w:sz w:val="24"/>
          <w:szCs w:val="24"/>
        </w:rPr>
      </w:pPr>
      <w:r w:rsidRPr="00585D7B">
        <w:rPr>
          <w:rFonts w:ascii="Times New Roman" w:eastAsia="Times New Roman" w:hAnsi="Times New Roman" w:cs="Times New Roman"/>
          <w:color w:val="000000"/>
          <w:sz w:val="24"/>
          <w:szCs w:val="24"/>
        </w:rPr>
        <w:t>We maintain our trails to a height of 80 inches to be compliant with the Americans with Disabilities Act (ADA). The NATL TAs routinely trim the nature trails and roads. Each semester, we attempt to assemble volunteer groups to help trim and pick up trash. Each nature trail is mowed by the undergraduate TA biweekly and weekly in the summer months while all over trails are mowed by Facility Services. The signs on our self-guided nature trails are updated weekly and trail sequences via Excel spreadsheets are updated monthly to reflect any changes and to help facilitate future seasonal updating of the trails. All signs are routinely cleaned while new signs are put up for new species and non-relevant signs are pulled</w:t>
      </w:r>
      <w:r>
        <w:rPr>
          <w:rFonts w:ascii="Times New Roman" w:eastAsia="Times New Roman" w:hAnsi="Times New Roman" w:cs="Times New Roman"/>
          <w:color w:val="000000"/>
          <w:sz w:val="24"/>
          <w:szCs w:val="24"/>
        </w:rPr>
        <w:t>, while yellow flagging tape are refreshed on plants weekly</w:t>
      </w:r>
      <w:r w:rsidRPr="00585D7B">
        <w:rPr>
          <w:rFonts w:ascii="Times New Roman" w:eastAsia="Times New Roman" w:hAnsi="Times New Roman" w:cs="Times New Roman"/>
          <w:color w:val="000000"/>
          <w:sz w:val="24"/>
          <w:szCs w:val="24"/>
        </w:rPr>
        <w:t xml:space="preserve">. Any fallen tree or trail blockage will be lopped and/or chain sawed and removed. SEEP boardwalk is swept biweekly. </w:t>
      </w:r>
    </w:p>
    <w:p w14:paraId="3A4A4BDB" w14:textId="1D87E116" w:rsidR="00981B7D" w:rsidRPr="0042074E" w:rsidRDefault="0042074E" w:rsidP="0042074E">
      <w:pPr>
        <w:pStyle w:val="ListParagraph"/>
        <w:spacing w:before="100" w:beforeAutospacing="1" w:after="100" w:afterAutospacing="1"/>
        <w:ind w:left="0"/>
        <w:rPr>
          <w:rFonts w:ascii="Times New Roman" w:hAnsi="Times New Roman" w:cs="Times New Roman"/>
        </w:rPr>
      </w:pPr>
      <w:r w:rsidRPr="0042074E">
        <w:rPr>
          <w:rFonts w:ascii="Times New Roman" w:hAnsi="Times New Roman" w:cs="Times New Roman"/>
          <w:sz w:val="24"/>
          <w:szCs w:val="24"/>
        </w:rPr>
        <w:t xml:space="preserve">A massive </w:t>
      </w:r>
      <w:r w:rsidR="00981B7D" w:rsidRPr="0042074E">
        <w:rPr>
          <w:rFonts w:ascii="Times New Roman" w:hAnsi="Times New Roman" w:cs="Times New Roman"/>
          <w:sz w:val="24"/>
          <w:szCs w:val="24"/>
        </w:rPr>
        <w:t>reorganizing</w:t>
      </w:r>
      <w:r w:rsidRPr="0042074E">
        <w:rPr>
          <w:rFonts w:ascii="Times New Roman" w:hAnsi="Times New Roman" w:cs="Times New Roman"/>
          <w:sz w:val="24"/>
          <w:szCs w:val="24"/>
        </w:rPr>
        <w:t xml:space="preserve"> of</w:t>
      </w:r>
      <w:r w:rsidR="00981B7D" w:rsidRPr="0042074E">
        <w:rPr>
          <w:rFonts w:ascii="Times New Roman" w:hAnsi="Times New Roman" w:cs="Times New Roman"/>
          <w:sz w:val="24"/>
          <w:szCs w:val="24"/>
        </w:rPr>
        <w:t xml:space="preserve"> the shed </w:t>
      </w:r>
      <w:r w:rsidRPr="0042074E">
        <w:rPr>
          <w:rFonts w:ascii="Times New Roman" w:hAnsi="Times New Roman" w:cs="Times New Roman"/>
          <w:sz w:val="24"/>
          <w:szCs w:val="24"/>
        </w:rPr>
        <w:t xml:space="preserve">including an inventory and map of item locations is currently ongoing. </w:t>
      </w:r>
      <w:r w:rsidR="00981B7D" w:rsidRPr="0042074E">
        <w:rPr>
          <w:rFonts w:ascii="Times New Roman" w:hAnsi="Times New Roman" w:cs="Times New Roman"/>
          <w:sz w:val="24"/>
          <w:szCs w:val="24"/>
        </w:rPr>
        <w:t xml:space="preserve">The boardwalk </w:t>
      </w:r>
      <w:r w:rsidRPr="0042074E">
        <w:rPr>
          <w:rFonts w:ascii="Times New Roman" w:hAnsi="Times New Roman" w:cs="Times New Roman"/>
          <w:sz w:val="24"/>
          <w:szCs w:val="24"/>
        </w:rPr>
        <w:t xml:space="preserve">has </w:t>
      </w:r>
      <w:r w:rsidR="00981B7D" w:rsidRPr="0042074E">
        <w:rPr>
          <w:rFonts w:ascii="Times New Roman" w:hAnsi="Times New Roman" w:cs="Times New Roman"/>
          <w:sz w:val="24"/>
          <w:szCs w:val="24"/>
        </w:rPr>
        <w:t xml:space="preserve">developed a large hole </w:t>
      </w:r>
      <w:r w:rsidRPr="0042074E">
        <w:rPr>
          <w:rFonts w:ascii="Times New Roman" w:hAnsi="Times New Roman" w:cs="Times New Roman"/>
          <w:sz w:val="24"/>
          <w:szCs w:val="24"/>
        </w:rPr>
        <w:t xml:space="preserve">and </w:t>
      </w:r>
      <w:r w:rsidR="00981B7D" w:rsidRPr="0042074E">
        <w:rPr>
          <w:rFonts w:ascii="Times New Roman" w:hAnsi="Times New Roman" w:cs="Times New Roman"/>
          <w:sz w:val="24"/>
          <w:szCs w:val="24"/>
        </w:rPr>
        <w:t>an</w:t>
      </w:r>
      <w:r>
        <w:rPr>
          <w:rFonts w:ascii="Times New Roman" w:hAnsi="Times New Roman" w:cs="Times New Roman"/>
          <w:sz w:val="24"/>
          <w:szCs w:val="24"/>
        </w:rPr>
        <w:t xml:space="preserve">other possible weak spot near it. </w:t>
      </w:r>
      <w:r w:rsidRPr="0042074E">
        <w:rPr>
          <w:rFonts w:ascii="Times New Roman" w:hAnsi="Times New Roman" w:cs="Times New Roman"/>
          <w:sz w:val="24"/>
          <w:szCs w:val="24"/>
        </w:rPr>
        <w:t xml:space="preserve">Installation of new boards and a look at the integrity of the posts </w:t>
      </w:r>
      <w:r>
        <w:rPr>
          <w:rFonts w:ascii="Times New Roman" w:hAnsi="Times New Roman" w:cs="Times New Roman"/>
          <w:sz w:val="24"/>
          <w:szCs w:val="24"/>
        </w:rPr>
        <w:t xml:space="preserve">will constitute a </w:t>
      </w:r>
      <w:r w:rsidRPr="0042074E">
        <w:rPr>
          <w:rFonts w:ascii="Times New Roman" w:hAnsi="Times New Roman" w:cs="Times New Roman"/>
          <w:sz w:val="24"/>
          <w:szCs w:val="24"/>
        </w:rPr>
        <w:t>quick fix option while the fate of a new boardwalk is ongoing</w:t>
      </w:r>
      <w:r>
        <w:rPr>
          <w:rFonts w:ascii="Times New Roman" w:hAnsi="Times New Roman" w:cs="Times New Roman"/>
        </w:rPr>
        <w:t xml:space="preserve">.  </w:t>
      </w:r>
    </w:p>
    <w:p w14:paraId="44BC0C5F" w14:textId="77777777" w:rsidR="00387F80" w:rsidRPr="00387F80" w:rsidRDefault="00387F80" w:rsidP="007776CE">
      <w:pPr>
        <w:pStyle w:val="xmsonormal"/>
        <w:spacing w:after="0" w:line="276" w:lineRule="auto"/>
        <w:rPr>
          <w:b/>
          <w:color w:val="000000" w:themeColor="text1"/>
        </w:rPr>
      </w:pPr>
      <w:r w:rsidRPr="0046586A">
        <w:rPr>
          <w:b/>
          <w:color w:val="000000" w:themeColor="text1"/>
        </w:rPr>
        <w:t>Oldfield Update</w:t>
      </w:r>
    </w:p>
    <w:p w14:paraId="3799C37B" w14:textId="0EC4DC92" w:rsidR="0026273A" w:rsidRDefault="007776CE" w:rsidP="00B43F2E">
      <w:pPr>
        <w:pStyle w:val="xmsonormal"/>
        <w:spacing w:after="0" w:line="276" w:lineRule="auto"/>
        <w:rPr>
          <w:color w:val="000000" w:themeColor="text1"/>
        </w:rPr>
      </w:pPr>
      <w:r w:rsidRPr="004B605F">
        <w:rPr>
          <w:color w:val="000000" w:themeColor="text1"/>
        </w:rPr>
        <w:t xml:space="preserve">There </w:t>
      </w:r>
      <w:r w:rsidR="00A0555D">
        <w:rPr>
          <w:color w:val="000000" w:themeColor="text1"/>
        </w:rPr>
        <w:t xml:space="preserve">will be an </w:t>
      </w:r>
      <w:r w:rsidR="007263FA">
        <w:rPr>
          <w:color w:val="000000" w:themeColor="text1"/>
        </w:rPr>
        <w:t>O</w:t>
      </w:r>
      <w:r w:rsidRPr="004B605F">
        <w:rPr>
          <w:color w:val="000000" w:themeColor="text1"/>
        </w:rPr>
        <w:t>ld-field restar</w:t>
      </w:r>
      <w:r w:rsidR="00A0555D">
        <w:rPr>
          <w:color w:val="000000" w:themeColor="text1"/>
        </w:rPr>
        <w:t xml:space="preserve">t of subplot B </w:t>
      </w:r>
      <w:r w:rsidR="0042074E">
        <w:rPr>
          <w:color w:val="000000" w:themeColor="text1"/>
        </w:rPr>
        <w:t xml:space="preserve">SW </w:t>
      </w:r>
      <w:r w:rsidR="00387F80">
        <w:rPr>
          <w:color w:val="000000" w:themeColor="text1"/>
        </w:rPr>
        <w:t xml:space="preserve">(1-year) in </w:t>
      </w:r>
      <w:r w:rsidR="0042074E">
        <w:rPr>
          <w:color w:val="000000" w:themeColor="text1"/>
        </w:rPr>
        <w:t xml:space="preserve">April </w:t>
      </w:r>
      <w:r w:rsidRPr="004B605F">
        <w:rPr>
          <w:color w:val="000000" w:themeColor="text1"/>
        </w:rPr>
        <w:t>of 201</w:t>
      </w:r>
      <w:r w:rsidR="0042074E">
        <w:rPr>
          <w:color w:val="000000" w:themeColor="text1"/>
        </w:rPr>
        <w:t>9</w:t>
      </w:r>
      <w:r w:rsidRPr="004B605F">
        <w:rPr>
          <w:color w:val="000000" w:themeColor="text1"/>
        </w:rPr>
        <w:t xml:space="preserve"> through </w:t>
      </w:r>
      <w:r w:rsidR="00387F80">
        <w:rPr>
          <w:color w:val="000000" w:themeColor="text1"/>
        </w:rPr>
        <w:t>double disking</w:t>
      </w:r>
      <w:r w:rsidRPr="004B605F">
        <w:rPr>
          <w:color w:val="000000" w:themeColor="text1"/>
        </w:rPr>
        <w:t xml:space="preserve">. </w:t>
      </w:r>
      <w:r w:rsidR="0046586A">
        <w:rPr>
          <w:color w:val="000000" w:themeColor="text1"/>
        </w:rPr>
        <w:t xml:space="preserve">Additionally, we hope to fulfill one of the original tenets of NATL and plant food crops for wildlife in the </w:t>
      </w:r>
      <w:proofErr w:type="gramStart"/>
      <w:r w:rsidR="0046586A">
        <w:rPr>
          <w:color w:val="000000" w:themeColor="text1"/>
        </w:rPr>
        <w:t>1 year</w:t>
      </w:r>
      <w:proofErr w:type="gramEnd"/>
      <w:r w:rsidR="0046586A">
        <w:rPr>
          <w:color w:val="000000" w:themeColor="text1"/>
        </w:rPr>
        <w:t xml:space="preserve"> plots. The crop will consist of native Florida maize and help to feed and attract local wildlife. It will also be a better visual education to the status of abandoned agriculture fields in Florida. </w:t>
      </w:r>
      <w:r w:rsidR="00A64A7C">
        <w:rPr>
          <w:color w:val="000000"/>
        </w:rPr>
        <w:t>The</w:t>
      </w:r>
      <w:r w:rsidR="0042074E">
        <w:rPr>
          <w:color w:val="000000"/>
        </w:rPr>
        <w:t xml:space="preserve"> Old-field </w:t>
      </w:r>
      <w:r w:rsidR="00A64A7C">
        <w:rPr>
          <w:color w:val="000000"/>
        </w:rPr>
        <w:t xml:space="preserve">trail will be mowed and maintained weekly by the undergraduate TA. </w:t>
      </w:r>
    </w:p>
    <w:p w14:paraId="52878C8C" w14:textId="72165275" w:rsidR="00B91643" w:rsidRPr="00B91643" w:rsidRDefault="00B91643" w:rsidP="00B91643">
      <w:pPr>
        <w:rPr>
          <w:rFonts w:ascii="Times New Roman" w:hAnsi="Times New Roman" w:cs="Times New Roman"/>
          <w:b/>
          <w:sz w:val="24"/>
        </w:rPr>
      </w:pPr>
      <w:r w:rsidRPr="00697B89">
        <w:rPr>
          <w:rFonts w:ascii="Times New Roman" w:hAnsi="Times New Roman" w:cs="Times New Roman"/>
          <w:b/>
          <w:sz w:val="24"/>
        </w:rPr>
        <w:t>Restoration of Upland Pine</w:t>
      </w:r>
    </w:p>
    <w:p w14:paraId="001328CC" w14:textId="1D5606AF" w:rsidR="00697B89" w:rsidRDefault="00697B89" w:rsidP="00697B89">
      <w:pPr>
        <w:pStyle w:val="NormalWeb"/>
        <w:spacing w:after="200" w:line="276" w:lineRule="auto"/>
        <w:rPr>
          <w:color w:val="000000"/>
        </w:rPr>
      </w:pPr>
      <w:r>
        <w:rPr>
          <w:rFonts w:ascii="Times New Roman" w:hAnsi="Times New Roman" w:cs="Times New Roman"/>
          <w:color w:val="000000"/>
          <w:sz w:val="24"/>
          <w:szCs w:val="24"/>
        </w:rPr>
        <w:t xml:space="preserve">In spring 2016, members of the NATL staff outlined a demonstration area to contrast three upland pine restoration treatments: burning, mowing and herbicide. The demonstration area is situated on the western end of the restricted area (see Fig. </w:t>
      </w:r>
      <w:r w:rsidR="002A1820">
        <w:rPr>
          <w:rFonts w:ascii="Times New Roman" w:hAnsi="Times New Roman" w:cs="Times New Roman"/>
          <w:color w:val="000000"/>
          <w:sz w:val="24"/>
          <w:szCs w:val="24"/>
        </w:rPr>
        <w:t>7</w:t>
      </w:r>
      <w:r>
        <w:rPr>
          <w:rFonts w:ascii="Times New Roman" w:hAnsi="Times New Roman" w:cs="Times New Roman"/>
          <w:color w:val="000000"/>
          <w:sz w:val="24"/>
          <w:szCs w:val="24"/>
        </w:rPr>
        <w:t>). Half of an area, 50 meters wide by 200 meters long, was designated to demonstrate an herbicide treatment, and the other half of the area was designated to demonstrate a mowing treatment. In addition, another segment will be allotted to the combined treatments of herbicide + fire and mow + fire treatments. Our previous burn was in April 2018 and finished combination treatments by August 2018. NATL plans to burn in April-May of 2019. In 2019, in efforts to shift the plant species from ruderal to those more indicative of a longleaf pine ecosystem began. Seeds and seedlings from local nurseries will be reintroduced into the upland pine area.</w:t>
      </w:r>
    </w:p>
    <w:p w14:paraId="15E43CA4" w14:textId="77777777" w:rsidR="002A1820" w:rsidRDefault="002A1820" w:rsidP="00981B7D">
      <w:pPr>
        <w:rPr>
          <w:rFonts w:ascii="Times New Roman" w:hAnsi="Times New Roman" w:cs="Times New Roman"/>
          <w:b/>
          <w:sz w:val="24"/>
          <w:szCs w:val="24"/>
        </w:rPr>
      </w:pPr>
    </w:p>
    <w:p w14:paraId="754F49FF" w14:textId="77777777" w:rsidR="002A1820" w:rsidRDefault="002A1820" w:rsidP="00981B7D">
      <w:pPr>
        <w:rPr>
          <w:rFonts w:ascii="Times New Roman" w:hAnsi="Times New Roman" w:cs="Times New Roman"/>
          <w:b/>
          <w:sz w:val="24"/>
          <w:szCs w:val="24"/>
        </w:rPr>
      </w:pPr>
    </w:p>
    <w:p w14:paraId="36CA4796" w14:textId="6FF7178C" w:rsidR="00981B7D" w:rsidRDefault="00981B7D" w:rsidP="00981B7D">
      <w:pPr>
        <w:rPr>
          <w:rFonts w:ascii="Times New Roman" w:hAnsi="Times New Roman" w:cs="Times New Roman"/>
          <w:b/>
          <w:sz w:val="24"/>
          <w:szCs w:val="24"/>
        </w:rPr>
      </w:pPr>
      <w:r w:rsidRPr="00A83442">
        <w:rPr>
          <w:rFonts w:ascii="Times New Roman" w:hAnsi="Times New Roman" w:cs="Times New Roman"/>
          <w:b/>
          <w:sz w:val="24"/>
          <w:szCs w:val="24"/>
        </w:rPr>
        <w:lastRenderedPageBreak/>
        <w:t>Plant Surveys</w:t>
      </w:r>
    </w:p>
    <w:p w14:paraId="3666CA0A" w14:textId="77777777" w:rsidR="008541DD" w:rsidRPr="002A1820" w:rsidRDefault="008541DD" w:rsidP="008541DD">
      <w:pPr>
        <w:rPr>
          <w:rFonts w:ascii="Times New Roman" w:hAnsi="Times New Roman" w:cs="Times New Roman"/>
          <w:b/>
          <w:sz w:val="24"/>
          <w:szCs w:val="24"/>
          <w:u w:val="single"/>
        </w:rPr>
      </w:pPr>
      <w:r w:rsidRPr="002A1820">
        <w:rPr>
          <w:rFonts w:ascii="Times New Roman" w:hAnsi="Times New Roman" w:cs="Times New Roman"/>
          <w:b/>
          <w:sz w:val="24"/>
          <w:szCs w:val="24"/>
          <w:u w:val="single"/>
        </w:rPr>
        <w:t xml:space="preserve">NATL Permanent Annual Plant Diversity Inventory &amp; Monitoring Project </w:t>
      </w:r>
    </w:p>
    <w:p w14:paraId="2061AD16" w14:textId="77777777" w:rsidR="008541DD" w:rsidRPr="00A83442" w:rsidRDefault="008541DD" w:rsidP="008541DD">
      <w:pPr>
        <w:rPr>
          <w:rFonts w:ascii="Times New Roman" w:hAnsi="Times New Roman" w:cs="Times New Roman"/>
          <w:b/>
          <w:i/>
          <w:sz w:val="24"/>
          <w:szCs w:val="24"/>
        </w:rPr>
      </w:pPr>
      <w:r w:rsidRPr="00A83442">
        <w:rPr>
          <w:rFonts w:ascii="Times New Roman" w:hAnsi="Times New Roman" w:cs="Times New Roman"/>
          <w:b/>
          <w:i/>
          <w:sz w:val="24"/>
          <w:szCs w:val="24"/>
        </w:rPr>
        <w:t>Background and Rationale</w:t>
      </w:r>
    </w:p>
    <w:p w14:paraId="5E39FB75" w14:textId="77777777" w:rsidR="008541DD" w:rsidRPr="00A83442" w:rsidRDefault="008541DD" w:rsidP="008541DD">
      <w:pPr>
        <w:rPr>
          <w:rFonts w:ascii="Times New Roman" w:hAnsi="Times New Roman" w:cs="Times New Roman"/>
          <w:sz w:val="24"/>
          <w:szCs w:val="24"/>
        </w:rPr>
      </w:pPr>
      <w:r w:rsidRPr="00A83442">
        <w:rPr>
          <w:rFonts w:ascii="Times New Roman" w:hAnsi="Times New Roman" w:cs="Times New Roman"/>
          <w:sz w:val="24"/>
          <w:szCs w:val="24"/>
        </w:rPr>
        <w:t xml:space="preserve">Outside of photographs, NATL has had no monitoring of plant diversity or composition in its natural communities. Monitoring is extremely important because it can guide our decision-making concerning the impact our management actions have on certain ecotypes. A prime area of concern is the upland pine community, where active restoration and resources are being spent but no monitoring is occurring. Monitoring in the succession plots would also be beneficial because it has been observed over the years that certain species are becoming increasingly dominant in frequently tilled plots. It is postulated that the lack of ruderal diversity in some succession plots is being caused by a lack of ruderals in the seed bank which is due to long-term and repeated tilling. Management may need to rotate the successional plots to increase seed bank diversity which will help limit the increasing dominance of certain species. Issues such as these is why data on plant composition is needed to better support and guide management decisions at NATL. Overtime, monitoring data would also help inform visitors and provide real data for any potential undergraduate projects as well. </w:t>
      </w:r>
    </w:p>
    <w:p w14:paraId="7170A8DE" w14:textId="77777777" w:rsidR="008541DD" w:rsidRPr="00A83442" w:rsidRDefault="008541DD" w:rsidP="008541DD">
      <w:pPr>
        <w:rPr>
          <w:rFonts w:ascii="Times New Roman" w:hAnsi="Times New Roman" w:cs="Times New Roman"/>
          <w:b/>
          <w:i/>
          <w:sz w:val="24"/>
          <w:szCs w:val="24"/>
        </w:rPr>
      </w:pPr>
      <w:r w:rsidRPr="00A83442">
        <w:rPr>
          <w:rFonts w:ascii="Times New Roman" w:hAnsi="Times New Roman" w:cs="Times New Roman"/>
          <w:b/>
          <w:i/>
          <w:sz w:val="24"/>
          <w:szCs w:val="24"/>
        </w:rPr>
        <w:t>Implementation &amp; Status</w:t>
      </w:r>
    </w:p>
    <w:p w14:paraId="0A0B4609" w14:textId="7C92F3E9" w:rsidR="008541DD" w:rsidRPr="00A83442" w:rsidRDefault="008541DD" w:rsidP="008541DD">
      <w:pPr>
        <w:rPr>
          <w:rFonts w:ascii="Times New Roman" w:hAnsi="Times New Roman" w:cs="Times New Roman"/>
          <w:sz w:val="24"/>
          <w:szCs w:val="24"/>
        </w:rPr>
      </w:pPr>
      <w:r w:rsidRPr="00A83442">
        <w:rPr>
          <w:rFonts w:ascii="Times New Roman" w:hAnsi="Times New Roman" w:cs="Times New Roman"/>
          <w:sz w:val="24"/>
          <w:szCs w:val="24"/>
        </w:rPr>
        <w:t>In 2018 members of the NATL operations committee, along with volunteers, helped establish a set of long-term monitoring plots. The plots established are 10m</w:t>
      </w:r>
      <w:r w:rsidRPr="00A83442">
        <w:rPr>
          <w:rFonts w:ascii="Times New Roman" w:hAnsi="Times New Roman" w:cs="Times New Roman"/>
          <w:sz w:val="24"/>
          <w:szCs w:val="24"/>
          <w:vertAlign w:val="superscript"/>
        </w:rPr>
        <w:t>2</w:t>
      </w:r>
      <w:r w:rsidRPr="00A83442">
        <w:rPr>
          <w:rFonts w:ascii="Times New Roman" w:hAnsi="Times New Roman" w:cs="Times New Roman"/>
          <w:sz w:val="24"/>
          <w:szCs w:val="24"/>
        </w:rPr>
        <w:t xml:space="preserve"> and feature five nested quadrats of sizes (0.01m</w:t>
      </w:r>
      <w:r w:rsidRPr="00A83442">
        <w:rPr>
          <w:rFonts w:ascii="Times New Roman" w:hAnsi="Times New Roman" w:cs="Times New Roman"/>
          <w:sz w:val="24"/>
          <w:szCs w:val="24"/>
          <w:vertAlign w:val="superscript"/>
        </w:rPr>
        <w:t>2</w:t>
      </w:r>
      <w:r w:rsidRPr="00A83442">
        <w:rPr>
          <w:rFonts w:ascii="Times New Roman" w:hAnsi="Times New Roman" w:cs="Times New Roman"/>
          <w:sz w:val="24"/>
          <w:szCs w:val="24"/>
        </w:rPr>
        <w:t>, 0.1m</w:t>
      </w:r>
      <w:r w:rsidRPr="00A83442">
        <w:rPr>
          <w:rFonts w:ascii="Times New Roman" w:hAnsi="Times New Roman" w:cs="Times New Roman"/>
          <w:sz w:val="24"/>
          <w:szCs w:val="24"/>
          <w:vertAlign w:val="superscript"/>
        </w:rPr>
        <w:t>2</w:t>
      </w:r>
      <w:r w:rsidRPr="00A83442">
        <w:rPr>
          <w:rFonts w:ascii="Times New Roman" w:hAnsi="Times New Roman" w:cs="Times New Roman"/>
          <w:sz w:val="24"/>
          <w:szCs w:val="24"/>
        </w:rPr>
        <w:t>, 1m</w:t>
      </w:r>
      <w:r w:rsidRPr="00A83442">
        <w:rPr>
          <w:rFonts w:ascii="Times New Roman" w:hAnsi="Times New Roman" w:cs="Times New Roman"/>
          <w:sz w:val="24"/>
          <w:szCs w:val="24"/>
          <w:vertAlign w:val="superscript"/>
        </w:rPr>
        <w:t>2</w:t>
      </w:r>
      <w:r w:rsidRPr="00A83442">
        <w:rPr>
          <w:rFonts w:ascii="Times New Roman" w:hAnsi="Times New Roman" w:cs="Times New Roman"/>
          <w:sz w:val="24"/>
          <w:szCs w:val="24"/>
        </w:rPr>
        <w:t>, 3.16m</w:t>
      </w:r>
      <w:r w:rsidRPr="00A83442">
        <w:rPr>
          <w:rFonts w:ascii="Times New Roman" w:hAnsi="Times New Roman" w:cs="Times New Roman"/>
          <w:sz w:val="24"/>
          <w:szCs w:val="24"/>
          <w:vertAlign w:val="superscript"/>
        </w:rPr>
        <w:t>2</w:t>
      </w:r>
      <w:r w:rsidRPr="00A83442">
        <w:rPr>
          <w:rFonts w:ascii="Times New Roman" w:hAnsi="Times New Roman" w:cs="Times New Roman"/>
          <w:sz w:val="24"/>
          <w:szCs w:val="24"/>
        </w:rPr>
        <w:t>, 10m</w:t>
      </w:r>
      <w:r w:rsidRPr="00A83442">
        <w:rPr>
          <w:rFonts w:ascii="Times New Roman" w:hAnsi="Times New Roman" w:cs="Times New Roman"/>
          <w:sz w:val="24"/>
          <w:szCs w:val="24"/>
          <w:vertAlign w:val="superscript"/>
        </w:rPr>
        <w:t>2</w:t>
      </w:r>
      <w:r w:rsidRPr="00A83442">
        <w:rPr>
          <w:rFonts w:ascii="Times New Roman" w:hAnsi="Times New Roman" w:cs="Times New Roman"/>
          <w:sz w:val="24"/>
          <w:szCs w:val="24"/>
        </w:rPr>
        <w:t>). Areas at NATL are heterogeneous, it was thought this design would be best fit to properly understand and estimate the plant composition in each community. The plot design was also chosen because it would enable NATL to realistically and accurately sample communities with few personal on ground (as opposed to transect, or grid sampling). A total of 11 plots were established at NATL, 7 Upland Pine Sites and 4 in the Succession Plots. Plots were established with donated scrap metal poles, marked with GPS, and photographed from the south facing north. In each plot species presence were recorded only once as they occurred in each nested quadrat. Coverage for each species was measured at the 10m</w:t>
      </w:r>
      <w:r w:rsidRPr="00A83442">
        <w:rPr>
          <w:rFonts w:ascii="Times New Roman" w:hAnsi="Times New Roman" w:cs="Times New Roman"/>
          <w:sz w:val="24"/>
          <w:szCs w:val="24"/>
          <w:vertAlign w:val="superscript"/>
        </w:rPr>
        <w:t>2</w:t>
      </w:r>
      <w:r w:rsidRPr="00A83442">
        <w:rPr>
          <w:rFonts w:ascii="Times New Roman" w:hAnsi="Times New Roman" w:cs="Times New Roman"/>
          <w:sz w:val="24"/>
          <w:szCs w:val="24"/>
        </w:rPr>
        <w:t xml:space="preserve"> level. The overstory was included but denoted with and the * symbol in the data. Implementation of the plots began in November of 2018 and ended in January of 2019 – going forward we would like to standardize and limit monitoring to October – November months entirely. The 2018 data and map of plots is available and will begin to be analyzed after next years (2019) monitoring. Transferring this information to NATL’s website is currently in process.</w:t>
      </w:r>
    </w:p>
    <w:p w14:paraId="6D8A84A2" w14:textId="77777777" w:rsidR="008541DD" w:rsidRPr="00A83442" w:rsidRDefault="008541DD" w:rsidP="008541DD">
      <w:pPr>
        <w:rPr>
          <w:rFonts w:ascii="Times New Roman" w:hAnsi="Times New Roman" w:cs="Times New Roman"/>
          <w:sz w:val="24"/>
          <w:szCs w:val="24"/>
        </w:rPr>
      </w:pPr>
    </w:p>
    <w:p w14:paraId="0FE252F7" w14:textId="77777777" w:rsidR="002044C6" w:rsidRPr="00981B7D" w:rsidRDefault="002044C6" w:rsidP="00981B7D">
      <w:pPr>
        <w:rPr>
          <w:rFonts w:ascii="Times New Roman" w:hAnsi="Times New Roman" w:cs="Times New Roman"/>
          <w:sz w:val="24"/>
          <w:szCs w:val="24"/>
        </w:rPr>
      </w:pPr>
    </w:p>
    <w:p w14:paraId="3FCBE0CC" w14:textId="0507797F" w:rsidR="00315392" w:rsidRDefault="009E72E8" w:rsidP="001C37A3">
      <w:pPr>
        <w:rPr>
          <w:rFonts w:ascii="Times New Roman" w:hAnsi="Times New Roman" w:cs="Times New Roman"/>
          <w:b/>
          <w:sz w:val="24"/>
        </w:rPr>
      </w:pPr>
      <w:r w:rsidRPr="009E72E8">
        <w:rPr>
          <w:rFonts w:ascii="Times New Roman" w:hAnsi="Times New Roman" w:cs="Times New Roman"/>
          <w:b/>
          <w:noProof/>
          <w:sz w:val="24"/>
        </w:rPr>
        <w:lastRenderedPageBreak/>
        <w:drawing>
          <wp:inline distT="0" distB="0" distL="0" distR="0" wp14:anchorId="0ACCB017" wp14:editId="57D5B3DF">
            <wp:extent cx="4795126" cy="6416040"/>
            <wp:effectExtent l="0" t="0" r="571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4812359" cy="6439098"/>
                    </a:xfrm>
                    <a:prstGeom prst="rect">
                      <a:avLst/>
                    </a:prstGeom>
                  </pic:spPr>
                </pic:pic>
              </a:graphicData>
            </a:graphic>
          </wp:inline>
        </w:drawing>
      </w:r>
    </w:p>
    <w:p w14:paraId="28239140" w14:textId="5637F915" w:rsidR="007C28EF" w:rsidRDefault="007C28EF" w:rsidP="001C37A3">
      <w:pPr>
        <w:rPr>
          <w:rFonts w:ascii="Times New Roman" w:hAnsi="Times New Roman" w:cs="Times New Roman"/>
          <w:sz w:val="24"/>
        </w:rPr>
      </w:pPr>
      <w:r>
        <w:rPr>
          <w:rFonts w:ascii="Times New Roman" w:hAnsi="Times New Roman" w:cs="Times New Roman"/>
          <w:b/>
          <w:sz w:val="24"/>
        </w:rPr>
        <w:t xml:space="preserve">Figure </w:t>
      </w:r>
      <w:r w:rsidR="002A1820">
        <w:rPr>
          <w:rFonts w:ascii="Times New Roman" w:hAnsi="Times New Roman" w:cs="Times New Roman"/>
          <w:b/>
          <w:sz w:val="24"/>
        </w:rPr>
        <w:t>7</w:t>
      </w:r>
      <w:r w:rsidR="00886E31">
        <w:rPr>
          <w:rFonts w:ascii="Times New Roman" w:hAnsi="Times New Roman" w:cs="Times New Roman"/>
          <w:b/>
          <w:sz w:val="24"/>
        </w:rPr>
        <w:t xml:space="preserve">. </w:t>
      </w:r>
      <w:r w:rsidR="00886E31" w:rsidRPr="002267A7">
        <w:rPr>
          <w:rFonts w:ascii="Times New Roman" w:hAnsi="Times New Roman" w:cs="Times New Roman"/>
          <w:sz w:val="24"/>
        </w:rPr>
        <w:t>Map showing demo plots.</w:t>
      </w:r>
    </w:p>
    <w:p w14:paraId="251E182D" w14:textId="56CE6037" w:rsidR="00C51365" w:rsidRDefault="00C51365" w:rsidP="001C37A3">
      <w:pPr>
        <w:rPr>
          <w:rFonts w:ascii="Times New Roman" w:hAnsi="Times New Roman" w:cs="Times New Roman"/>
          <w:sz w:val="24"/>
        </w:rPr>
      </w:pPr>
    </w:p>
    <w:p w14:paraId="464E0E39" w14:textId="2CBC7B80" w:rsidR="00E071D9" w:rsidRDefault="00E071D9" w:rsidP="001C37A3">
      <w:pPr>
        <w:rPr>
          <w:rFonts w:ascii="Times New Roman" w:hAnsi="Times New Roman" w:cs="Times New Roman"/>
          <w:sz w:val="24"/>
        </w:rPr>
      </w:pPr>
    </w:p>
    <w:p w14:paraId="55DA9B3D" w14:textId="1C6E9669" w:rsidR="00E071D9" w:rsidRDefault="00E071D9" w:rsidP="001C37A3">
      <w:pPr>
        <w:rPr>
          <w:rFonts w:ascii="Times New Roman" w:hAnsi="Times New Roman" w:cs="Times New Roman"/>
          <w:sz w:val="24"/>
        </w:rPr>
      </w:pPr>
    </w:p>
    <w:p w14:paraId="598D0C7E" w14:textId="79BCFD11" w:rsidR="00E071D9" w:rsidRDefault="00E071D9" w:rsidP="001C37A3">
      <w:pPr>
        <w:rPr>
          <w:rFonts w:ascii="Times New Roman" w:hAnsi="Times New Roman" w:cs="Times New Roman"/>
          <w:sz w:val="24"/>
        </w:rPr>
      </w:pPr>
    </w:p>
    <w:p w14:paraId="2B7AC456" w14:textId="77777777" w:rsidR="00E071D9" w:rsidRDefault="00E071D9" w:rsidP="001C37A3">
      <w:pPr>
        <w:rPr>
          <w:rFonts w:ascii="Times New Roman" w:hAnsi="Times New Roman" w:cs="Times New Roman"/>
          <w:sz w:val="24"/>
        </w:rPr>
        <w:sectPr w:rsidR="00E071D9" w:rsidSect="002A1820">
          <w:pgSz w:w="12240" w:h="15840"/>
          <w:pgMar w:top="990" w:right="1440" w:bottom="1440" w:left="1440" w:header="720" w:footer="720" w:gutter="0"/>
          <w:cols w:space="720"/>
          <w:docGrid w:linePitch="360"/>
        </w:sectPr>
      </w:pPr>
    </w:p>
    <w:p w14:paraId="62455DA9" w14:textId="67971E85" w:rsidR="00E071D9" w:rsidRPr="00316CE3" w:rsidRDefault="00E071D9" w:rsidP="001C37A3">
      <w:pPr>
        <w:rPr>
          <w:rFonts w:ascii="Times New Roman" w:hAnsi="Times New Roman" w:cs="Times New Roman"/>
          <w:sz w:val="24"/>
        </w:rPr>
      </w:pPr>
    </w:p>
    <w:p w14:paraId="74D456B7" w14:textId="1D4DC01D" w:rsidR="00F501BA" w:rsidRDefault="00CE10D6" w:rsidP="001C37A3">
      <w:pPr>
        <w:rPr>
          <w:rFonts w:ascii="Times New Roman" w:hAnsi="Times New Roman" w:cs="Times New Roman"/>
          <w:b/>
          <w:sz w:val="24"/>
          <w:szCs w:val="24"/>
        </w:rPr>
      </w:pPr>
      <w:r w:rsidRPr="00316CE3">
        <w:rPr>
          <w:rFonts w:ascii="Times New Roman" w:hAnsi="Times New Roman" w:cs="Times New Roman"/>
          <w:b/>
          <w:sz w:val="24"/>
          <w:szCs w:val="24"/>
        </w:rPr>
        <w:t>A</w:t>
      </w:r>
      <w:r w:rsidR="00F501BA" w:rsidRPr="00316CE3">
        <w:rPr>
          <w:rFonts w:ascii="Times New Roman" w:hAnsi="Times New Roman" w:cs="Times New Roman"/>
          <w:b/>
          <w:sz w:val="24"/>
          <w:szCs w:val="24"/>
        </w:rPr>
        <w:t>pp</w:t>
      </w:r>
      <w:r w:rsidR="002044C6">
        <w:rPr>
          <w:rFonts w:ascii="Times New Roman" w:hAnsi="Times New Roman" w:cs="Times New Roman"/>
          <w:b/>
          <w:sz w:val="24"/>
          <w:szCs w:val="24"/>
        </w:rPr>
        <w:t>endix 1. NAAC roster Spring 2019</w:t>
      </w:r>
    </w:p>
    <w:p w14:paraId="0AD3F025" w14:textId="110FA1B2" w:rsidR="00CD55D5" w:rsidRPr="00316CE3" w:rsidRDefault="00F501BA" w:rsidP="001C37A3">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6588984C" wp14:editId="0CAAB3F5">
            <wp:extent cx="8515350" cy="46462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oster pic.JPG"/>
                    <pic:cNvPicPr/>
                  </pic:nvPicPr>
                  <pic:blipFill>
                    <a:blip r:embed="rId24">
                      <a:extLst>
                        <a:ext uri="{28A0092B-C50C-407E-A947-70E740481C1C}">
                          <a14:useLocalDpi xmlns:a14="http://schemas.microsoft.com/office/drawing/2010/main" val="0"/>
                        </a:ext>
                      </a:extLst>
                    </a:blip>
                    <a:stretch>
                      <a:fillRect/>
                    </a:stretch>
                  </pic:blipFill>
                  <pic:spPr>
                    <a:xfrm>
                      <a:off x="0" y="0"/>
                      <a:ext cx="8515350" cy="4646295"/>
                    </a:xfrm>
                    <a:prstGeom prst="rect">
                      <a:avLst/>
                    </a:prstGeom>
                  </pic:spPr>
                </pic:pic>
              </a:graphicData>
            </a:graphic>
          </wp:inline>
        </w:drawing>
      </w:r>
    </w:p>
    <w:p w14:paraId="605189F4" w14:textId="77777777" w:rsidR="00CE10D6" w:rsidRDefault="00CE10D6" w:rsidP="001C37A3">
      <w:pPr>
        <w:rPr>
          <w:rFonts w:ascii="Times New Roman" w:hAnsi="Times New Roman" w:cs="Times New Roman"/>
          <w:b/>
          <w:sz w:val="24"/>
          <w:szCs w:val="24"/>
        </w:rPr>
        <w:sectPr w:rsidR="00CE10D6" w:rsidSect="00E071D9">
          <w:pgSz w:w="15840" w:h="12240" w:orient="landscape"/>
          <w:pgMar w:top="1440" w:right="990" w:bottom="1440" w:left="1440" w:header="720" w:footer="720" w:gutter="0"/>
          <w:cols w:space="720"/>
          <w:docGrid w:linePitch="360"/>
        </w:sectPr>
      </w:pPr>
    </w:p>
    <w:p w14:paraId="332646A2" w14:textId="77777777" w:rsidR="00CE10D6" w:rsidRPr="00C5500D" w:rsidRDefault="00CE10D6" w:rsidP="00CE10D6">
      <w:pPr>
        <w:rPr>
          <w:rFonts w:ascii="Times New Roman" w:hAnsi="Times New Roman" w:cs="Times New Roman"/>
          <w:b/>
          <w:sz w:val="24"/>
          <w:szCs w:val="24"/>
        </w:rPr>
      </w:pPr>
      <w:r w:rsidRPr="00C5500D">
        <w:rPr>
          <w:rFonts w:ascii="Times New Roman" w:hAnsi="Times New Roman" w:cs="Times New Roman"/>
          <w:b/>
          <w:sz w:val="24"/>
          <w:szCs w:val="24"/>
        </w:rPr>
        <w:lastRenderedPageBreak/>
        <w:t>Appendix 2. Status of Control of Invasive Plants in NATL</w:t>
      </w:r>
    </w:p>
    <w:p w14:paraId="5E708B64" w14:textId="42EE9F17" w:rsidR="00CE10D6" w:rsidRDefault="00CE10D6" w:rsidP="00CE10D6">
      <w:pPr>
        <w:rPr>
          <w:rFonts w:ascii="Times New Roman" w:hAnsi="Times New Roman" w:cs="Times New Roman"/>
          <w:sz w:val="24"/>
          <w:szCs w:val="24"/>
        </w:rPr>
      </w:pPr>
      <w:r>
        <w:rPr>
          <w:rFonts w:ascii="Times New Roman" w:hAnsi="Times New Roman" w:cs="Times New Roman"/>
          <w:sz w:val="24"/>
          <w:szCs w:val="24"/>
        </w:rPr>
        <w:t>The table below is a summary of some of the top invasive species removed in NATL. The numbers indicate how many individual plants were managed in each year.</w:t>
      </w:r>
      <w:r w:rsidRPr="00CE10D6">
        <w:rPr>
          <w:noProof/>
        </w:rPr>
        <w:t xml:space="preserve"> </w:t>
      </w:r>
    </w:p>
    <w:p w14:paraId="1EA073AA" w14:textId="48B3F20C" w:rsidR="00CE10D6" w:rsidRPr="002B52BA" w:rsidRDefault="00697B89" w:rsidP="00697B89">
      <w:pPr>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3A599F09" wp14:editId="0B9FA884">
            <wp:extent cx="6639860" cy="7330440"/>
            <wp:effectExtent l="0" t="0" r="889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hart.JPG"/>
                    <pic:cNvPicPr/>
                  </pic:nvPicPr>
                  <pic:blipFill>
                    <a:blip r:embed="rId25">
                      <a:extLst>
                        <a:ext uri="{28A0092B-C50C-407E-A947-70E740481C1C}">
                          <a14:useLocalDpi xmlns:a14="http://schemas.microsoft.com/office/drawing/2010/main" val="0"/>
                        </a:ext>
                      </a:extLst>
                    </a:blip>
                    <a:stretch>
                      <a:fillRect/>
                    </a:stretch>
                  </pic:blipFill>
                  <pic:spPr>
                    <a:xfrm>
                      <a:off x="0" y="0"/>
                      <a:ext cx="6658197" cy="7350684"/>
                    </a:xfrm>
                    <a:prstGeom prst="rect">
                      <a:avLst/>
                    </a:prstGeom>
                  </pic:spPr>
                </pic:pic>
              </a:graphicData>
            </a:graphic>
          </wp:inline>
        </w:drawing>
      </w:r>
    </w:p>
    <w:sectPr w:rsidR="00CE10D6" w:rsidRPr="002B52BA" w:rsidSect="00CE10D6">
      <w:pgSz w:w="12240" w:h="15840"/>
      <w:pgMar w:top="99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8580E7" w14:textId="77777777" w:rsidR="00E65569" w:rsidRDefault="00E65569" w:rsidP="004A01E6">
      <w:pPr>
        <w:spacing w:after="0" w:line="240" w:lineRule="auto"/>
      </w:pPr>
      <w:r>
        <w:separator/>
      </w:r>
    </w:p>
  </w:endnote>
  <w:endnote w:type="continuationSeparator" w:id="0">
    <w:p w14:paraId="6403BE5B" w14:textId="77777777" w:rsidR="00E65569" w:rsidRDefault="00E65569" w:rsidP="004A01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00000287" w:usb1="08070000" w:usb2="00000010"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AFF" w:usb1="C0007843" w:usb2="00000009" w:usb3="00000000" w:csb0="000001FF" w:csb1="00000000"/>
  </w:font>
  <w:font w:name="&amp;quot">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00385970"/>
      <w:docPartObj>
        <w:docPartGallery w:val="Page Numbers (Bottom of Page)"/>
        <w:docPartUnique/>
      </w:docPartObj>
    </w:sdtPr>
    <w:sdtEndPr>
      <w:rPr>
        <w:noProof/>
      </w:rPr>
    </w:sdtEndPr>
    <w:sdtContent>
      <w:p w14:paraId="2D8C41A3" w14:textId="64BBD703" w:rsidR="00435574" w:rsidRDefault="00435574">
        <w:pPr>
          <w:pStyle w:val="Footer"/>
          <w:jc w:val="right"/>
        </w:pPr>
        <w:r>
          <w:t xml:space="preserve"> </w:t>
        </w:r>
        <w:r>
          <w:fldChar w:fldCharType="begin"/>
        </w:r>
        <w:r>
          <w:instrText xml:space="preserve"> PAGE   \* MERGEFORMAT </w:instrText>
        </w:r>
        <w:r>
          <w:fldChar w:fldCharType="separate"/>
        </w:r>
        <w:r w:rsidR="007F4411">
          <w:rPr>
            <w:noProof/>
          </w:rPr>
          <w:t>7</w:t>
        </w:r>
        <w:r>
          <w:rPr>
            <w:noProof/>
          </w:rPr>
          <w:fldChar w:fldCharType="end"/>
        </w:r>
      </w:p>
    </w:sdtContent>
  </w:sdt>
  <w:p w14:paraId="78BEE3E7" w14:textId="77777777" w:rsidR="00435574" w:rsidRDefault="004355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F09FDE" w14:textId="77777777" w:rsidR="00E65569" w:rsidRDefault="00E65569" w:rsidP="004A01E6">
      <w:pPr>
        <w:spacing w:after="0" w:line="240" w:lineRule="auto"/>
      </w:pPr>
      <w:r>
        <w:separator/>
      </w:r>
    </w:p>
  </w:footnote>
  <w:footnote w:type="continuationSeparator" w:id="0">
    <w:p w14:paraId="366A4A4A" w14:textId="77777777" w:rsidR="00E65569" w:rsidRDefault="00E65569" w:rsidP="004A01E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311AC0"/>
    <w:multiLevelType w:val="hybridMultilevel"/>
    <w:tmpl w:val="A738BE9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C116444"/>
    <w:multiLevelType w:val="hybridMultilevel"/>
    <w:tmpl w:val="E6666698"/>
    <w:lvl w:ilvl="0" w:tplc="45FE8EE2">
      <w:start w:val="1"/>
      <w:numFmt w:val="decimal"/>
      <w:lvlText w:val="%1."/>
      <w:lvlJc w:val="left"/>
      <w:pPr>
        <w:ind w:left="720" w:hanging="360"/>
      </w:pPr>
      <w:rPr>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8561380"/>
    <w:multiLevelType w:val="multilevel"/>
    <w:tmpl w:val="8A5EB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4E31E0D"/>
    <w:multiLevelType w:val="hybridMultilevel"/>
    <w:tmpl w:val="28800C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813ABC"/>
    <w:multiLevelType w:val="hybridMultilevel"/>
    <w:tmpl w:val="014CF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9F81D81"/>
    <w:multiLevelType w:val="hybridMultilevel"/>
    <w:tmpl w:val="6290B8BC"/>
    <w:lvl w:ilvl="0" w:tplc="9B0CA964">
      <w:start w:val="1"/>
      <w:numFmt w:val="upperLetter"/>
      <w:lvlText w:val="%1."/>
      <w:lvlJc w:val="left"/>
      <w:pPr>
        <w:ind w:left="720" w:hanging="36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EF7505A"/>
    <w:multiLevelType w:val="hybridMultilevel"/>
    <w:tmpl w:val="46FA54E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DE57BDC"/>
    <w:multiLevelType w:val="hybridMultilevel"/>
    <w:tmpl w:val="B1C2E606"/>
    <w:lvl w:ilvl="0" w:tplc="D4D44EF8">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3"/>
  </w:num>
  <w:num w:numId="3">
    <w:abstractNumId w:val="5"/>
  </w:num>
  <w:num w:numId="4">
    <w:abstractNumId w:val="7"/>
  </w:num>
  <w:num w:numId="5">
    <w:abstractNumId w:val="1"/>
  </w:num>
  <w:num w:numId="6">
    <w:abstractNumId w:val="0"/>
  </w:num>
  <w:num w:numId="7">
    <w:abstractNumId w:val="4"/>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681F"/>
    <w:rsid w:val="000024EF"/>
    <w:rsid w:val="00006542"/>
    <w:rsid w:val="00010309"/>
    <w:rsid w:val="0001205D"/>
    <w:rsid w:val="0001277D"/>
    <w:rsid w:val="00021324"/>
    <w:rsid w:val="0002368F"/>
    <w:rsid w:val="00023CB5"/>
    <w:rsid w:val="0003302C"/>
    <w:rsid w:val="0003484E"/>
    <w:rsid w:val="00036113"/>
    <w:rsid w:val="000405AE"/>
    <w:rsid w:val="000420B0"/>
    <w:rsid w:val="000429FF"/>
    <w:rsid w:val="0004684F"/>
    <w:rsid w:val="00046D5B"/>
    <w:rsid w:val="00047D8A"/>
    <w:rsid w:val="000502D4"/>
    <w:rsid w:val="00051034"/>
    <w:rsid w:val="00055C0E"/>
    <w:rsid w:val="00056D2D"/>
    <w:rsid w:val="0006166B"/>
    <w:rsid w:val="00064C2E"/>
    <w:rsid w:val="00067CEB"/>
    <w:rsid w:val="00070CC8"/>
    <w:rsid w:val="000713D6"/>
    <w:rsid w:val="000765BE"/>
    <w:rsid w:val="000770FA"/>
    <w:rsid w:val="00077469"/>
    <w:rsid w:val="000819E0"/>
    <w:rsid w:val="000820DF"/>
    <w:rsid w:val="00086A6C"/>
    <w:rsid w:val="000946ED"/>
    <w:rsid w:val="00094A70"/>
    <w:rsid w:val="00094BE0"/>
    <w:rsid w:val="000A2A61"/>
    <w:rsid w:val="000B2DB5"/>
    <w:rsid w:val="000B69F7"/>
    <w:rsid w:val="000C3D6F"/>
    <w:rsid w:val="000C7D55"/>
    <w:rsid w:val="000D4FEC"/>
    <w:rsid w:val="000D6C9C"/>
    <w:rsid w:val="000E29BC"/>
    <w:rsid w:val="000E368B"/>
    <w:rsid w:val="000E7224"/>
    <w:rsid w:val="000E77B4"/>
    <w:rsid w:val="000F25ED"/>
    <w:rsid w:val="000F3244"/>
    <w:rsid w:val="000F4867"/>
    <w:rsid w:val="000F4929"/>
    <w:rsid w:val="000F4FA6"/>
    <w:rsid w:val="000F5D81"/>
    <w:rsid w:val="000F7D3A"/>
    <w:rsid w:val="00100946"/>
    <w:rsid w:val="00101498"/>
    <w:rsid w:val="00104527"/>
    <w:rsid w:val="001075A1"/>
    <w:rsid w:val="001103F3"/>
    <w:rsid w:val="00110E30"/>
    <w:rsid w:val="001135E6"/>
    <w:rsid w:val="00114F17"/>
    <w:rsid w:val="00121582"/>
    <w:rsid w:val="00121B4E"/>
    <w:rsid w:val="00124497"/>
    <w:rsid w:val="0012505D"/>
    <w:rsid w:val="0013081C"/>
    <w:rsid w:val="00132901"/>
    <w:rsid w:val="00134A83"/>
    <w:rsid w:val="00137A19"/>
    <w:rsid w:val="00140EB7"/>
    <w:rsid w:val="0014121B"/>
    <w:rsid w:val="00141DA0"/>
    <w:rsid w:val="001574B7"/>
    <w:rsid w:val="00163F30"/>
    <w:rsid w:val="001660FE"/>
    <w:rsid w:val="001745BB"/>
    <w:rsid w:val="00174D9C"/>
    <w:rsid w:val="001830E8"/>
    <w:rsid w:val="0018553F"/>
    <w:rsid w:val="001855BC"/>
    <w:rsid w:val="00186698"/>
    <w:rsid w:val="00187D61"/>
    <w:rsid w:val="00187E40"/>
    <w:rsid w:val="001A0301"/>
    <w:rsid w:val="001A242F"/>
    <w:rsid w:val="001A6201"/>
    <w:rsid w:val="001B13BC"/>
    <w:rsid w:val="001B25CE"/>
    <w:rsid w:val="001B2CD8"/>
    <w:rsid w:val="001B4CAD"/>
    <w:rsid w:val="001C20A2"/>
    <w:rsid w:val="001C37A3"/>
    <w:rsid w:val="001C37F3"/>
    <w:rsid w:val="001C42E4"/>
    <w:rsid w:val="001C4A5D"/>
    <w:rsid w:val="001C4D37"/>
    <w:rsid w:val="001C521F"/>
    <w:rsid w:val="001C5509"/>
    <w:rsid w:val="001C6076"/>
    <w:rsid w:val="001D3F2D"/>
    <w:rsid w:val="001D5A85"/>
    <w:rsid w:val="001E0509"/>
    <w:rsid w:val="001E1B5C"/>
    <w:rsid w:val="001E1E8C"/>
    <w:rsid w:val="001E3EA2"/>
    <w:rsid w:val="001E5613"/>
    <w:rsid w:val="001F0B6D"/>
    <w:rsid w:val="001F2089"/>
    <w:rsid w:val="001F5601"/>
    <w:rsid w:val="001F5759"/>
    <w:rsid w:val="001F6BD4"/>
    <w:rsid w:val="002000C2"/>
    <w:rsid w:val="0020038D"/>
    <w:rsid w:val="002044C6"/>
    <w:rsid w:val="00205768"/>
    <w:rsid w:val="00220C47"/>
    <w:rsid w:val="002224EC"/>
    <w:rsid w:val="00224E8F"/>
    <w:rsid w:val="002250F0"/>
    <w:rsid w:val="002267A7"/>
    <w:rsid w:val="00226EFC"/>
    <w:rsid w:val="00233343"/>
    <w:rsid w:val="00234D6C"/>
    <w:rsid w:val="002378E4"/>
    <w:rsid w:val="00245DBF"/>
    <w:rsid w:val="00247F7A"/>
    <w:rsid w:val="00255CF6"/>
    <w:rsid w:val="0026273A"/>
    <w:rsid w:val="00262B74"/>
    <w:rsid w:val="00265D68"/>
    <w:rsid w:val="00267329"/>
    <w:rsid w:val="00267D88"/>
    <w:rsid w:val="002734B6"/>
    <w:rsid w:val="002767B1"/>
    <w:rsid w:val="00277753"/>
    <w:rsid w:val="00280AF1"/>
    <w:rsid w:val="002846FB"/>
    <w:rsid w:val="00284905"/>
    <w:rsid w:val="0028601E"/>
    <w:rsid w:val="0029058C"/>
    <w:rsid w:val="00290B2F"/>
    <w:rsid w:val="002A1297"/>
    <w:rsid w:val="002A1820"/>
    <w:rsid w:val="002A4298"/>
    <w:rsid w:val="002B1E93"/>
    <w:rsid w:val="002B21A7"/>
    <w:rsid w:val="002B52BA"/>
    <w:rsid w:val="002C1CED"/>
    <w:rsid w:val="002C4B73"/>
    <w:rsid w:val="002C61DA"/>
    <w:rsid w:val="002D09F0"/>
    <w:rsid w:val="002D2BB9"/>
    <w:rsid w:val="002D455D"/>
    <w:rsid w:val="002D60AD"/>
    <w:rsid w:val="002D67BD"/>
    <w:rsid w:val="002E0C23"/>
    <w:rsid w:val="002E1DD5"/>
    <w:rsid w:val="002E5D47"/>
    <w:rsid w:val="002F264B"/>
    <w:rsid w:val="002F60A9"/>
    <w:rsid w:val="003049AA"/>
    <w:rsid w:val="00305B40"/>
    <w:rsid w:val="00307857"/>
    <w:rsid w:val="00311035"/>
    <w:rsid w:val="003141F8"/>
    <w:rsid w:val="00315392"/>
    <w:rsid w:val="00315D3E"/>
    <w:rsid w:val="0031616F"/>
    <w:rsid w:val="00316CE3"/>
    <w:rsid w:val="00320370"/>
    <w:rsid w:val="00325758"/>
    <w:rsid w:val="00326EF1"/>
    <w:rsid w:val="0033289F"/>
    <w:rsid w:val="00335185"/>
    <w:rsid w:val="0033555C"/>
    <w:rsid w:val="00340B5F"/>
    <w:rsid w:val="003425AA"/>
    <w:rsid w:val="003451C9"/>
    <w:rsid w:val="00345E01"/>
    <w:rsid w:val="0035131E"/>
    <w:rsid w:val="003520B6"/>
    <w:rsid w:val="00355F1F"/>
    <w:rsid w:val="00356FD1"/>
    <w:rsid w:val="00357C0D"/>
    <w:rsid w:val="003642B0"/>
    <w:rsid w:val="00364BC2"/>
    <w:rsid w:val="003670C9"/>
    <w:rsid w:val="00367250"/>
    <w:rsid w:val="00367B47"/>
    <w:rsid w:val="00371F21"/>
    <w:rsid w:val="003738B5"/>
    <w:rsid w:val="00373F94"/>
    <w:rsid w:val="00375C05"/>
    <w:rsid w:val="003817A2"/>
    <w:rsid w:val="00383892"/>
    <w:rsid w:val="00387F80"/>
    <w:rsid w:val="00397447"/>
    <w:rsid w:val="003A6BFE"/>
    <w:rsid w:val="003B4D81"/>
    <w:rsid w:val="003B55D1"/>
    <w:rsid w:val="003B7A19"/>
    <w:rsid w:val="003C0CD7"/>
    <w:rsid w:val="003C0DC2"/>
    <w:rsid w:val="003C353B"/>
    <w:rsid w:val="003C4462"/>
    <w:rsid w:val="003C52AE"/>
    <w:rsid w:val="003C6A2A"/>
    <w:rsid w:val="003D28C7"/>
    <w:rsid w:val="003D3185"/>
    <w:rsid w:val="003D4414"/>
    <w:rsid w:val="003D724D"/>
    <w:rsid w:val="003D7561"/>
    <w:rsid w:val="003E12DA"/>
    <w:rsid w:val="003E6264"/>
    <w:rsid w:val="003E7985"/>
    <w:rsid w:val="003F1DD3"/>
    <w:rsid w:val="00401B6A"/>
    <w:rsid w:val="00401DAC"/>
    <w:rsid w:val="00403900"/>
    <w:rsid w:val="0040606C"/>
    <w:rsid w:val="004063C8"/>
    <w:rsid w:val="00406CDC"/>
    <w:rsid w:val="004102F4"/>
    <w:rsid w:val="00413699"/>
    <w:rsid w:val="0041671C"/>
    <w:rsid w:val="00417F5C"/>
    <w:rsid w:val="0042074E"/>
    <w:rsid w:val="00420B11"/>
    <w:rsid w:val="00420EAC"/>
    <w:rsid w:val="00423D22"/>
    <w:rsid w:val="00426301"/>
    <w:rsid w:val="00433F69"/>
    <w:rsid w:val="004352A4"/>
    <w:rsid w:val="00435574"/>
    <w:rsid w:val="0043667C"/>
    <w:rsid w:val="004375D5"/>
    <w:rsid w:val="00437728"/>
    <w:rsid w:val="00442862"/>
    <w:rsid w:val="00443AEB"/>
    <w:rsid w:val="00445931"/>
    <w:rsid w:val="00445A9D"/>
    <w:rsid w:val="00446391"/>
    <w:rsid w:val="0045154F"/>
    <w:rsid w:val="00452E15"/>
    <w:rsid w:val="004547C1"/>
    <w:rsid w:val="00455450"/>
    <w:rsid w:val="004565A6"/>
    <w:rsid w:val="00456DFB"/>
    <w:rsid w:val="00463996"/>
    <w:rsid w:val="0046586A"/>
    <w:rsid w:val="00465DCA"/>
    <w:rsid w:val="00465F74"/>
    <w:rsid w:val="00466A1C"/>
    <w:rsid w:val="0047223F"/>
    <w:rsid w:val="004723F9"/>
    <w:rsid w:val="00475630"/>
    <w:rsid w:val="00477175"/>
    <w:rsid w:val="00484015"/>
    <w:rsid w:val="00487E5F"/>
    <w:rsid w:val="00490740"/>
    <w:rsid w:val="00490B6B"/>
    <w:rsid w:val="0049145C"/>
    <w:rsid w:val="00493A97"/>
    <w:rsid w:val="00495851"/>
    <w:rsid w:val="00497CF1"/>
    <w:rsid w:val="004A01E6"/>
    <w:rsid w:val="004A0E95"/>
    <w:rsid w:val="004A15C8"/>
    <w:rsid w:val="004A6E06"/>
    <w:rsid w:val="004A7608"/>
    <w:rsid w:val="004A76AF"/>
    <w:rsid w:val="004B2AED"/>
    <w:rsid w:val="004B3255"/>
    <w:rsid w:val="004B52EA"/>
    <w:rsid w:val="004C269F"/>
    <w:rsid w:val="004C7CD5"/>
    <w:rsid w:val="004D28DD"/>
    <w:rsid w:val="004D33CD"/>
    <w:rsid w:val="004D5CF4"/>
    <w:rsid w:val="004D670B"/>
    <w:rsid w:val="004D751C"/>
    <w:rsid w:val="004D798B"/>
    <w:rsid w:val="004E1DAF"/>
    <w:rsid w:val="004E6188"/>
    <w:rsid w:val="004E7034"/>
    <w:rsid w:val="004E7B62"/>
    <w:rsid w:val="004F1C7A"/>
    <w:rsid w:val="004F67FE"/>
    <w:rsid w:val="0050395F"/>
    <w:rsid w:val="00510828"/>
    <w:rsid w:val="0051180F"/>
    <w:rsid w:val="005133CE"/>
    <w:rsid w:val="00515104"/>
    <w:rsid w:val="00525615"/>
    <w:rsid w:val="005355E8"/>
    <w:rsid w:val="00540C46"/>
    <w:rsid w:val="00542FE6"/>
    <w:rsid w:val="00543CE8"/>
    <w:rsid w:val="005466D8"/>
    <w:rsid w:val="00546B05"/>
    <w:rsid w:val="00550E78"/>
    <w:rsid w:val="005577FC"/>
    <w:rsid w:val="0056183A"/>
    <w:rsid w:val="0056274D"/>
    <w:rsid w:val="00563FB4"/>
    <w:rsid w:val="005658B0"/>
    <w:rsid w:val="00565D21"/>
    <w:rsid w:val="00570115"/>
    <w:rsid w:val="00570AA3"/>
    <w:rsid w:val="00571D67"/>
    <w:rsid w:val="00571E68"/>
    <w:rsid w:val="00574947"/>
    <w:rsid w:val="00574D24"/>
    <w:rsid w:val="005827EE"/>
    <w:rsid w:val="0058596B"/>
    <w:rsid w:val="00590F50"/>
    <w:rsid w:val="00595AD0"/>
    <w:rsid w:val="00596554"/>
    <w:rsid w:val="005A5D51"/>
    <w:rsid w:val="005A64BD"/>
    <w:rsid w:val="005B1271"/>
    <w:rsid w:val="005B41F5"/>
    <w:rsid w:val="005C0494"/>
    <w:rsid w:val="005C4A4A"/>
    <w:rsid w:val="005D4C2D"/>
    <w:rsid w:val="005D7325"/>
    <w:rsid w:val="005E3F95"/>
    <w:rsid w:val="005E4CA6"/>
    <w:rsid w:val="005E7FF5"/>
    <w:rsid w:val="005F0730"/>
    <w:rsid w:val="005F698E"/>
    <w:rsid w:val="00600009"/>
    <w:rsid w:val="00601FE3"/>
    <w:rsid w:val="00602235"/>
    <w:rsid w:val="00605C2E"/>
    <w:rsid w:val="00605C3B"/>
    <w:rsid w:val="00606B3E"/>
    <w:rsid w:val="006117AD"/>
    <w:rsid w:val="00613D7E"/>
    <w:rsid w:val="006228B1"/>
    <w:rsid w:val="0062335A"/>
    <w:rsid w:val="0062421D"/>
    <w:rsid w:val="00630ECC"/>
    <w:rsid w:val="0063525C"/>
    <w:rsid w:val="006353A7"/>
    <w:rsid w:val="006405B3"/>
    <w:rsid w:val="006413B5"/>
    <w:rsid w:val="00642FE5"/>
    <w:rsid w:val="00650661"/>
    <w:rsid w:val="006530F4"/>
    <w:rsid w:val="00656841"/>
    <w:rsid w:val="006617E1"/>
    <w:rsid w:val="00663E92"/>
    <w:rsid w:val="00670DED"/>
    <w:rsid w:val="00674075"/>
    <w:rsid w:val="006749C6"/>
    <w:rsid w:val="006801D3"/>
    <w:rsid w:val="006816AB"/>
    <w:rsid w:val="0068412E"/>
    <w:rsid w:val="00686A0B"/>
    <w:rsid w:val="00686AE2"/>
    <w:rsid w:val="00687A5B"/>
    <w:rsid w:val="0069123B"/>
    <w:rsid w:val="00691A9D"/>
    <w:rsid w:val="00694542"/>
    <w:rsid w:val="00694592"/>
    <w:rsid w:val="00696807"/>
    <w:rsid w:val="00697B89"/>
    <w:rsid w:val="00697D30"/>
    <w:rsid w:val="006A1405"/>
    <w:rsid w:val="006A542C"/>
    <w:rsid w:val="006B14B5"/>
    <w:rsid w:val="006B19BC"/>
    <w:rsid w:val="006C27BF"/>
    <w:rsid w:val="006D09D7"/>
    <w:rsid w:val="006D48FC"/>
    <w:rsid w:val="006D55D6"/>
    <w:rsid w:val="006E0569"/>
    <w:rsid w:val="006E11B9"/>
    <w:rsid w:val="006E2A8F"/>
    <w:rsid w:val="006F0EFA"/>
    <w:rsid w:val="006F13D5"/>
    <w:rsid w:val="006F2783"/>
    <w:rsid w:val="006F37FE"/>
    <w:rsid w:val="006F4512"/>
    <w:rsid w:val="00702BD9"/>
    <w:rsid w:val="007100DE"/>
    <w:rsid w:val="007101A0"/>
    <w:rsid w:val="007179C8"/>
    <w:rsid w:val="00720215"/>
    <w:rsid w:val="00724CB3"/>
    <w:rsid w:val="007253D0"/>
    <w:rsid w:val="007258E8"/>
    <w:rsid w:val="007263FA"/>
    <w:rsid w:val="00726887"/>
    <w:rsid w:val="007271A5"/>
    <w:rsid w:val="007368F9"/>
    <w:rsid w:val="00737C77"/>
    <w:rsid w:val="007452F3"/>
    <w:rsid w:val="00752599"/>
    <w:rsid w:val="00753AC7"/>
    <w:rsid w:val="0075462F"/>
    <w:rsid w:val="00754A3C"/>
    <w:rsid w:val="00754EC3"/>
    <w:rsid w:val="00764DA5"/>
    <w:rsid w:val="00771F09"/>
    <w:rsid w:val="00775370"/>
    <w:rsid w:val="00775742"/>
    <w:rsid w:val="00775FD8"/>
    <w:rsid w:val="00776610"/>
    <w:rsid w:val="007771E6"/>
    <w:rsid w:val="007776CE"/>
    <w:rsid w:val="00785846"/>
    <w:rsid w:val="0078752D"/>
    <w:rsid w:val="0079008D"/>
    <w:rsid w:val="00793640"/>
    <w:rsid w:val="007A573C"/>
    <w:rsid w:val="007A6A95"/>
    <w:rsid w:val="007A71C1"/>
    <w:rsid w:val="007B0229"/>
    <w:rsid w:val="007B0962"/>
    <w:rsid w:val="007B16DD"/>
    <w:rsid w:val="007B2AA9"/>
    <w:rsid w:val="007B3A2C"/>
    <w:rsid w:val="007C28EF"/>
    <w:rsid w:val="007C54B5"/>
    <w:rsid w:val="007C557A"/>
    <w:rsid w:val="007D0803"/>
    <w:rsid w:val="007D3638"/>
    <w:rsid w:val="007D4950"/>
    <w:rsid w:val="007D5E75"/>
    <w:rsid w:val="007E1904"/>
    <w:rsid w:val="007E20EF"/>
    <w:rsid w:val="007E377D"/>
    <w:rsid w:val="007E7EB9"/>
    <w:rsid w:val="007F2394"/>
    <w:rsid w:val="007F4411"/>
    <w:rsid w:val="007F753A"/>
    <w:rsid w:val="00800A8D"/>
    <w:rsid w:val="008062F8"/>
    <w:rsid w:val="00817066"/>
    <w:rsid w:val="00820C1B"/>
    <w:rsid w:val="00825C0A"/>
    <w:rsid w:val="00827A22"/>
    <w:rsid w:val="00830CE5"/>
    <w:rsid w:val="00834E2D"/>
    <w:rsid w:val="00840AA9"/>
    <w:rsid w:val="00846E43"/>
    <w:rsid w:val="00847F14"/>
    <w:rsid w:val="00851E98"/>
    <w:rsid w:val="00852019"/>
    <w:rsid w:val="008531DF"/>
    <w:rsid w:val="00853E5E"/>
    <w:rsid w:val="008541DD"/>
    <w:rsid w:val="008562AD"/>
    <w:rsid w:val="008567B5"/>
    <w:rsid w:val="00864F40"/>
    <w:rsid w:val="0087185F"/>
    <w:rsid w:val="0087681F"/>
    <w:rsid w:val="00877333"/>
    <w:rsid w:val="008775E6"/>
    <w:rsid w:val="00883DD2"/>
    <w:rsid w:val="00886E31"/>
    <w:rsid w:val="008901ED"/>
    <w:rsid w:val="008935AD"/>
    <w:rsid w:val="00893B96"/>
    <w:rsid w:val="00894868"/>
    <w:rsid w:val="00895D7D"/>
    <w:rsid w:val="00896344"/>
    <w:rsid w:val="008A1307"/>
    <w:rsid w:val="008A37DE"/>
    <w:rsid w:val="008A640A"/>
    <w:rsid w:val="008B27A6"/>
    <w:rsid w:val="008B2C91"/>
    <w:rsid w:val="008B4F84"/>
    <w:rsid w:val="008B5465"/>
    <w:rsid w:val="008B7637"/>
    <w:rsid w:val="008C3DAF"/>
    <w:rsid w:val="008C5475"/>
    <w:rsid w:val="008D22AA"/>
    <w:rsid w:val="008D3834"/>
    <w:rsid w:val="008D4917"/>
    <w:rsid w:val="008E2319"/>
    <w:rsid w:val="008E3E44"/>
    <w:rsid w:val="008E71AD"/>
    <w:rsid w:val="008E79BF"/>
    <w:rsid w:val="008F18DE"/>
    <w:rsid w:val="008F544B"/>
    <w:rsid w:val="008F5A83"/>
    <w:rsid w:val="008F660F"/>
    <w:rsid w:val="00900262"/>
    <w:rsid w:val="009019AE"/>
    <w:rsid w:val="0090509A"/>
    <w:rsid w:val="00907DC6"/>
    <w:rsid w:val="00911CED"/>
    <w:rsid w:val="00911E52"/>
    <w:rsid w:val="00912A5F"/>
    <w:rsid w:val="0091399B"/>
    <w:rsid w:val="00924070"/>
    <w:rsid w:val="00944E45"/>
    <w:rsid w:val="009474A1"/>
    <w:rsid w:val="00947F37"/>
    <w:rsid w:val="00956F19"/>
    <w:rsid w:val="00957270"/>
    <w:rsid w:val="00960613"/>
    <w:rsid w:val="00963404"/>
    <w:rsid w:val="0096409A"/>
    <w:rsid w:val="00964D99"/>
    <w:rsid w:val="00966A31"/>
    <w:rsid w:val="00970C25"/>
    <w:rsid w:val="0097164D"/>
    <w:rsid w:val="00971EF4"/>
    <w:rsid w:val="00972255"/>
    <w:rsid w:val="0097264C"/>
    <w:rsid w:val="0097384D"/>
    <w:rsid w:val="009774EE"/>
    <w:rsid w:val="00981B7D"/>
    <w:rsid w:val="009823CA"/>
    <w:rsid w:val="00982A4C"/>
    <w:rsid w:val="00982F7B"/>
    <w:rsid w:val="00984A86"/>
    <w:rsid w:val="009868DF"/>
    <w:rsid w:val="00992196"/>
    <w:rsid w:val="009A0B42"/>
    <w:rsid w:val="009A24CE"/>
    <w:rsid w:val="009A4D47"/>
    <w:rsid w:val="009A608D"/>
    <w:rsid w:val="009B01F3"/>
    <w:rsid w:val="009B07A4"/>
    <w:rsid w:val="009C0382"/>
    <w:rsid w:val="009C0D19"/>
    <w:rsid w:val="009C1D24"/>
    <w:rsid w:val="009C6297"/>
    <w:rsid w:val="009D11BD"/>
    <w:rsid w:val="009D28F4"/>
    <w:rsid w:val="009D58F2"/>
    <w:rsid w:val="009D6C0D"/>
    <w:rsid w:val="009D7A43"/>
    <w:rsid w:val="009E11D9"/>
    <w:rsid w:val="009E2620"/>
    <w:rsid w:val="009E5CEC"/>
    <w:rsid w:val="009E72E8"/>
    <w:rsid w:val="009F417B"/>
    <w:rsid w:val="009F4A30"/>
    <w:rsid w:val="009F4D58"/>
    <w:rsid w:val="009F6344"/>
    <w:rsid w:val="00A00806"/>
    <w:rsid w:val="00A0555D"/>
    <w:rsid w:val="00A14FEA"/>
    <w:rsid w:val="00A15366"/>
    <w:rsid w:val="00A158A1"/>
    <w:rsid w:val="00A1649D"/>
    <w:rsid w:val="00A21508"/>
    <w:rsid w:val="00A24FF2"/>
    <w:rsid w:val="00A27A5F"/>
    <w:rsid w:val="00A30F99"/>
    <w:rsid w:val="00A31882"/>
    <w:rsid w:val="00A42A86"/>
    <w:rsid w:val="00A44CF9"/>
    <w:rsid w:val="00A46EF3"/>
    <w:rsid w:val="00A520D4"/>
    <w:rsid w:val="00A53F1E"/>
    <w:rsid w:val="00A616F4"/>
    <w:rsid w:val="00A639E8"/>
    <w:rsid w:val="00A64343"/>
    <w:rsid w:val="00A64A7C"/>
    <w:rsid w:val="00A71292"/>
    <w:rsid w:val="00A71B25"/>
    <w:rsid w:val="00A72441"/>
    <w:rsid w:val="00A7301F"/>
    <w:rsid w:val="00A74AC2"/>
    <w:rsid w:val="00A83442"/>
    <w:rsid w:val="00A841EB"/>
    <w:rsid w:val="00A85D27"/>
    <w:rsid w:val="00A85EBE"/>
    <w:rsid w:val="00A96A2D"/>
    <w:rsid w:val="00A9746E"/>
    <w:rsid w:val="00AA0385"/>
    <w:rsid w:val="00AA10E0"/>
    <w:rsid w:val="00AA2A30"/>
    <w:rsid w:val="00AB4F21"/>
    <w:rsid w:val="00AB5CC3"/>
    <w:rsid w:val="00AB6FAA"/>
    <w:rsid w:val="00AC4AB1"/>
    <w:rsid w:val="00AC582A"/>
    <w:rsid w:val="00AC70D0"/>
    <w:rsid w:val="00AD212E"/>
    <w:rsid w:val="00AD2568"/>
    <w:rsid w:val="00AD3496"/>
    <w:rsid w:val="00AD447A"/>
    <w:rsid w:val="00AD65B9"/>
    <w:rsid w:val="00AE099D"/>
    <w:rsid w:val="00AE22BB"/>
    <w:rsid w:val="00AE28DC"/>
    <w:rsid w:val="00AE32ED"/>
    <w:rsid w:val="00AE6754"/>
    <w:rsid w:val="00AF102E"/>
    <w:rsid w:val="00AF41DF"/>
    <w:rsid w:val="00B03577"/>
    <w:rsid w:val="00B04831"/>
    <w:rsid w:val="00B05D93"/>
    <w:rsid w:val="00B07744"/>
    <w:rsid w:val="00B1173C"/>
    <w:rsid w:val="00B157EF"/>
    <w:rsid w:val="00B168BA"/>
    <w:rsid w:val="00B20B02"/>
    <w:rsid w:val="00B215BD"/>
    <w:rsid w:val="00B269CB"/>
    <w:rsid w:val="00B26E16"/>
    <w:rsid w:val="00B3141D"/>
    <w:rsid w:val="00B4029B"/>
    <w:rsid w:val="00B40D25"/>
    <w:rsid w:val="00B42F03"/>
    <w:rsid w:val="00B43F2E"/>
    <w:rsid w:val="00B44BE0"/>
    <w:rsid w:val="00B51D40"/>
    <w:rsid w:val="00B51D99"/>
    <w:rsid w:val="00B57692"/>
    <w:rsid w:val="00B57C36"/>
    <w:rsid w:val="00B6298E"/>
    <w:rsid w:val="00B646E8"/>
    <w:rsid w:val="00B673AA"/>
    <w:rsid w:val="00B7115D"/>
    <w:rsid w:val="00B75E65"/>
    <w:rsid w:val="00B76A58"/>
    <w:rsid w:val="00B774DD"/>
    <w:rsid w:val="00B8019C"/>
    <w:rsid w:val="00B82620"/>
    <w:rsid w:val="00B82D26"/>
    <w:rsid w:val="00B82DE7"/>
    <w:rsid w:val="00B8793C"/>
    <w:rsid w:val="00B9152D"/>
    <w:rsid w:val="00B91643"/>
    <w:rsid w:val="00B937C8"/>
    <w:rsid w:val="00BA09FE"/>
    <w:rsid w:val="00BA4BFF"/>
    <w:rsid w:val="00BA7551"/>
    <w:rsid w:val="00BA7D4C"/>
    <w:rsid w:val="00BB10D3"/>
    <w:rsid w:val="00BB259B"/>
    <w:rsid w:val="00BB4650"/>
    <w:rsid w:val="00BB6CA4"/>
    <w:rsid w:val="00BC1304"/>
    <w:rsid w:val="00BC1AD1"/>
    <w:rsid w:val="00BC2C24"/>
    <w:rsid w:val="00BC4BB9"/>
    <w:rsid w:val="00BC5FE6"/>
    <w:rsid w:val="00BD1632"/>
    <w:rsid w:val="00BD3356"/>
    <w:rsid w:val="00BD36E7"/>
    <w:rsid w:val="00BD4EED"/>
    <w:rsid w:val="00BD7FB6"/>
    <w:rsid w:val="00BE5495"/>
    <w:rsid w:val="00BF0D7D"/>
    <w:rsid w:val="00BF4E81"/>
    <w:rsid w:val="00BF75BE"/>
    <w:rsid w:val="00C02517"/>
    <w:rsid w:val="00C03DD4"/>
    <w:rsid w:val="00C142CF"/>
    <w:rsid w:val="00C150B8"/>
    <w:rsid w:val="00C17371"/>
    <w:rsid w:val="00C21D74"/>
    <w:rsid w:val="00C2289A"/>
    <w:rsid w:val="00C229D7"/>
    <w:rsid w:val="00C24D25"/>
    <w:rsid w:val="00C26937"/>
    <w:rsid w:val="00C33AD1"/>
    <w:rsid w:val="00C36BD0"/>
    <w:rsid w:val="00C3729C"/>
    <w:rsid w:val="00C37A15"/>
    <w:rsid w:val="00C51365"/>
    <w:rsid w:val="00C5500D"/>
    <w:rsid w:val="00C570C7"/>
    <w:rsid w:val="00C579EB"/>
    <w:rsid w:val="00C676B5"/>
    <w:rsid w:val="00C67D34"/>
    <w:rsid w:val="00C715D4"/>
    <w:rsid w:val="00C7442F"/>
    <w:rsid w:val="00C7526D"/>
    <w:rsid w:val="00C80413"/>
    <w:rsid w:val="00C80DA6"/>
    <w:rsid w:val="00C81EBD"/>
    <w:rsid w:val="00C839B7"/>
    <w:rsid w:val="00C85418"/>
    <w:rsid w:val="00C85DEA"/>
    <w:rsid w:val="00C86BD6"/>
    <w:rsid w:val="00C93171"/>
    <w:rsid w:val="00C941CD"/>
    <w:rsid w:val="00C9551A"/>
    <w:rsid w:val="00C97064"/>
    <w:rsid w:val="00C97EAC"/>
    <w:rsid w:val="00CA0270"/>
    <w:rsid w:val="00CA3601"/>
    <w:rsid w:val="00CA5ED1"/>
    <w:rsid w:val="00CA7721"/>
    <w:rsid w:val="00CB3D45"/>
    <w:rsid w:val="00CB59C5"/>
    <w:rsid w:val="00CD4B36"/>
    <w:rsid w:val="00CD55D5"/>
    <w:rsid w:val="00CD7AAF"/>
    <w:rsid w:val="00CE0FA8"/>
    <w:rsid w:val="00CE10D6"/>
    <w:rsid w:val="00CE1A95"/>
    <w:rsid w:val="00CE421D"/>
    <w:rsid w:val="00CE5921"/>
    <w:rsid w:val="00CF4882"/>
    <w:rsid w:val="00CF7043"/>
    <w:rsid w:val="00D021B2"/>
    <w:rsid w:val="00D0554B"/>
    <w:rsid w:val="00D05950"/>
    <w:rsid w:val="00D06579"/>
    <w:rsid w:val="00D06B74"/>
    <w:rsid w:val="00D10FD5"/>
    <w:rsid w:val="00D166A2"/>
    <w:rsid w:val="00D1773B"/>
    <w:rsid w:val="00D20905"/>
    <w:rsid w:val="00D2561D"/>
    <w:rsid w:val="00D27517"/>
    <w:rsid w:val="00D2754F"/>
    <w:rsid w:val="00D27EF0"/>
    <w:rsid w:val="00D30934"/>
    <w:rsid w:val="00D328F8"/>
    <w:rsid w:val="00D3391C"/>
    <w:rsid w:val="00D34FA0"/>
    <w:rsid w:val="00D3505D"/>
    <w:rsid w:val="00D3661B"/>
    <w:rsid w:val="00D42451"/>
    <w:rsid w:val="00D439F1"/>
    <w:rsid w:val="00D565BF"/>
    <w:rsid w:val="00D575B2"/>
    <w:rsid w:val="00D6070C"/>
    <w:rsid w:val="00D6138C"/>
    <w:rsid w:val="00D70467"/>
    <w:rsid w:val="00D72F39"/>
    <w:rsid w:val="00D72F77"/>
    <w:rsid w:val="00D73E86"/>
    <w:rsid w:val="00D75EDF"/>
    <w:rsid w:val="00D761AB"/>
    <w:rsid w:val="00D839DD"/>
    <w:rsid w:val="00D92620"/>
    <w:rsid w:val="00D93B2A"/>
    <w:rsid w:val="00D96649"/>
    <w:rsid w:val="00D96B7D"/>
    <w:rsid w:val="00DA0304"/>
    <w:rsid w:val="00DA38D7"/>
    <w:rsid w:val="00DA3B9A"/>
    <w:rsid w:val="00DB071F"/>
    <w:rsid w:val="00DB1751"/>
    <w:rsid w:val="00DB45D0"/>
    <w:rsid w:val="00DB669F"/>
    <w:rsid w:val="00DB7674"/>
    <w:rsid w:val="00DB7C74"/>
    <w:rsid w:val="00DC0F80"/>
    <w:rsid w:val="00DC3662"/>
    <w:rsid w:val="00DC41A1"/>
    <w:rsid w:val="00DC792B"/>
    <w:rsid w:val="00DD3C75"/>
    <w:rsid w:val="00DD676B"/>
    <w:rsid w:val="00DE28A7"/>
    <w:rsid w:val="00DE62F0"/>
    <w:rsid w:val="00DF26C8"/>
    <w:rsid w:val="00DF6CD2"/>
    <w:rsid w:val="00E01473"/>
    <w:rsid w:val="00E06EE2"/>
    <w:rsid w:val="00E07051"/>
    <w:rsid w:val="00E071D9"/>
    <w:rsid w:val="00E12EA3"/>
    <w:rsid w:val="00E1310F"/>
    <w:rsid w:val="00E132D1"/>
    <w:rsid w:val="00E13608"/>
    <w:rsid w:val="00E16430"/>
    <w:rsid w:val="00E20E41"/>
    <w:rsid w:val="00E2288C"/>
    <w:rsid w:val="00E27E6C"/>
    <w:rsid w:val="00E30E3F"/>
    <w:rsid w:val="00E315EE"/>
    <w:rsid w:val="00E32EB2"/>
    <w:rsid w:val="00E32FFB"/>
    <w:rsid w:val="00E34805"/>
    <w:rsid w:val="00E354FF"/>
    <w:rsid w:val="00E42F38"/>
    <w:rsid w:val="00E44F9B"/>
    <w:rsid w:val="00E56A60"/>
    <w:rsid w:val="00E56ADD"/>
    <w:rsid w:val="00E65569"/>
    <w:rsid w:val="00E65D56"/>
    <w:rsid w:val="00E67D4A"/>
    <w:rsid w:val="00E70F3B"/>
    <w:rsid w:val="00E72660"/>
    <w:rsid w:val="00E74359"/>
    <w:rsid w:val="00E7482A"/>
    <w:rsid w:val="00E74969"/>
    <w:rsid w:val="00E756D3"/>
    <w:rsid w:val="00E84835"/>
    <w:rsid w:val="00E875DC"/>
    <w:rsid w:val="00E878D9"/>
    <w:rsid w:val="00E928C3"/>
    <w:rsid w:val="00E937F5"/>
    <w:rsid w:val="00E969CA"/>
    <w:rsid w:val="00E97822"/>
    <w:rsid w:val="00EA1A92"/>
    <w:rsid w:val="00EB2CD9"/>
    <w:rsid w:val="00EB5AA4"/>
    <w:rsid w:val="00EC06E2"/>
    <w:rsid w:val="00EC1333"/>
    <w:rsid w:val="00EC14DA"/>
    <w:rsid w:val="00EC2DC2"/>
    <w:rsid w:val="00EC39BB"/>
    <w:rsid w:val="00EC6387"/>
    <w:rsid w:val="00ED1170"/>
    <w:rsid w:val="00ED4DAB"/>
    <w:rsid w:val="00EE0ACE"/>
    <w:rsid w:val="00EE39F3"/>
    <w:rsid w:val="00EE3EE3"/>
    <w:rsid w:val="00EE49CB"/>
    <w:rsid w:val="00EE63AB"/>
    <w:rsid w:val="00EE7023"/>
    <w:rsid w:val="00EF033E"/>
    <w:rsid w:val="00EF0363"/>
    <w:rsid w:val="00F00DD6"/>
    <w:rsid w:val="00F01457"/>
    <w:rsid w:val="00F039F8"/>
    <w:rsid w:val="00F05359"/>
    <w:rsid w:val="00F060D3"/>
    <w:rsid w:val="00F06E09"/>
    <w:rsid w:val="00F1069A"/>
    <w:rsid w:val="00F109EE"/>
    <w:rsid w:val="00F15138"/>
    <w:rsid w:val="00F2046C"/>
    <w:rsid w:val="00F2273F"/>
    <w:rsid w:val="00F2432D"/>
    <w:rsid w:val="00F24964"/>
    <w:rsid w:val="00F25044"/>
    <w:rsid w:val="00F25F6E"/>
    <w:rsid w:val="00F269E1"/>
    <w:rsid w:val="00F27226"/>
    <w:rsid w:val="00F36CA4"/>
    <w:rsid w:val="00F37128"/>
    <w:rsid w:val="00F37D7C"/>
    <w:rsid w:val="00F416EB"/>
    <w:rsid w:val="00F42975"/>
    <w:rsid w:val="00F4387D"/>
    <w:rsid w:val="00F44E6E"/>
    <w:rsid w:val="00F4641F"/>
    <w:rsid w:val="00F47B78"/>
    <w:rsid w:val="00F501BA"/>
    <w:rsid w:val="00F549B2"/>
    <w:rsid w:val="00F5666A"/>
    <w:rsid w:val="00F56A08"/>
    <w:rsid w:val="00F64F08"/>
    <w:rsid w:val="00F701D7"/>
    <w:rsid w:val="00F730B6"/>
    <w:rsid w:val="00F741F6"/>
    <w:rsid w:val="00F753E4"/>
    <w:rsid w:val="00F777FC"/>
    <w:rsid w:val="00F778BB"/>
    <w:rsid w:val="00F8756C"/>
    <w:rsid w:val="00F90B40"/>
    <w:rsid w:val="00F91143"/>
    <w:rsid w:val="00FA02AA"/>
    <w:rsid w:val="00FA3640"/>
    <w:rsid w:val="00FA3CAE"/>
    <w:rsid w:val="00FA41F9"/>
    <w:rsid w:val="00FA6F56"/>
    <w:rsid w:val="00FB2828"/>
    <w:rsid w:val="00FB6561"/>
    <w:rsid w:val="00FC21FE"/>
    <w:rsid w:val="00FC4F1E"/>
    <w:rsid w:val="00FC79AA"/>
    <w:rsid w:val="00FC7DB7"/>
    <w:rsid w:val="00FD1D62"/>
    <w:rsid w:val="00FD329A"/>
    <w:rsid w:val="00FE1F0A"/>
    <w:rsid w:val="00FE310F"/>
    <w:rsid w:val="00FE364D"/>
    <w:rsid w:val="00FE514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7204499"/>
  <w15:docId w15:val="{2C11DB2A-BA22-4929-9A6B-5731A50256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163F30"/>
    <w:pPr>
      <w:spacing w:after="0" w:line="240" w:lineRule="auto"/>
      <w:outlineLvl w:val="0"/>
    </w:pPr>
    <w:rPr>
      <w:rFonts w:ascii="Times New Roman" w:eastAsia="Times New Roman" w:hAnsi="Times New Roman" w:cs="Times New Roman"/>
      <w:kern w:val="36"/>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7681F"/>
    <w:pPr>
      <w:ind w:left="720"/>
      <w:contextualSpacing/>
    </w:pPr>
  </w:style>
  <w:style w:type="table" w:styleId="TableGrid">
    <w:name w:val="Table Grid"/>
    <w:basedOn w:val="TableNormal"/>
    <w:uiPriority w:val="39"/>
    <w:rsid w:val="00B157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157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57EF"/>
    <w:rPr>
      <w:rFonts w:ascii="Tahoma" w:hAnsi="Tahoma" w:cs="Tahoma"/>
      <w:sz w:val="16"/>
      <w:szCs w:val="16"/>
    </w:rPr>
  </w:style>
  <w:style w:type="character" w:styleId="Hyperlink">
    <w:name w:val="Hyperlink"/>
    <w:basedOn w:val="DefaultParagraphFont"/>
    <w:uiPriority w:val="99"/>
    <w:unhideWhenUsed/>
    <w:rsid w:val="00E928C3"/>
    <w:rPr>
      <w:color w:val="0000FF" w:themeColor="hyperlink"/>
      <w:u w:val="single"/>
    </w:rPr>
  </w:style>
  <w:style w:type="character" w:styleId="FollowedHyperlink">
    <w:name w:val="FollowedHyperlink"/>
    <w:basedOn w:val="DefaultParagraphFont"/>
    <w:uiPriority w:val="99"/>
    <w:semiHidden/>
    <w:unhideWhenUsed/>
    <w:rsid w:val="000E77B4"/>
    <w:rPr>
      <w:color w:val="800080" w:themeColor="followedHyperlink"/>
      <w:u w:val="single"/>
    </w:rPr>
  </w:style>
  <w:style w:type="character" w:styleId="CommentReference">
    <w:name w:val="annotation reference"/>
    <w:basedOn w:val="DefaultParagraphFont"/>
    <w:uiPriority w:val="99"/>
    <w:semiHidden/>
    <w:unhideWhenUsed/>
    <w:rsid w:val="002224EC"/>
    <w:rPr>
      <w:sz w:val="16"/>
      <w:szCs w:val="16"/>
    </w:rPr>
  </w:style>
  <w:style w:type="paragraph" w:styleId="CommentText">
    <w:name w:val="annotation text"/>
    <w:basedOn w:val="Normal"/>
    <w:link w:val="CommentTextChar"/>
    <w:uiPriority w:val="99"/>
    <w:semiHidden/>
    <w:unhideWhenUsed/>
    <w:rsid w:val="002224EC"/>
    <w:pPr>
      <w:spacing w:line="240" w:lineRule="auto"/>
    </w:pPr>
    <w:rPr>
      <w:sz w:val="20"/>
      <w:szCs w:val="20"/>
    </w:rPr>
  </w:style>
  <w:style w:type="character" w:customStyle="1" w:styleId="CommentTextChar">
    <w:name w:val="Comment Text Char"/>
    <w:basedOn w:val="DefaultParagraphFont"/>
    <w:link w:val="CommentText"/>
    <w:uiPriority w:val="99"/>
    <w:semiHidden/>
    <w:rsid w:val="002224EC"/>
    <w:rPr>
      <w:sz w:val="20"/>
      <w:szCs w:val="20"/>
    </w:rPr>
  </w:style>
  <w:style w:type="paragraph" w:styleId="CommentSubject">
    <w:name w:val="annotation subject"/>
    <w:basedOn w:val="CommentText"/>
    <w:next w:val="CommentText"/>
    <w:link w:val="CommentSubjectChar"/>
    <w:uiPriority w:val="99"/>
    <w:semiHidden/>
    <w:unhideWhenUsed/>
    <w:rsid w:val="002224EC"/>
    <w:rPr>
      <w:b/>
      <w:bCs/>
    </w:rPr>
  </w:style>
  <w:style w:type="character" w:customStyle="1" w:styleId="CommentSubjectChar">
    <w:name w:val="Comment Subject Char"/>
    <w:basedOn w:val="CommentTextChar"/>
    <w:link w:val="CommentSubject"/>
    <w:uiPriority w:val="99"/>
    <w:semiHidden/>
    <w:rsid w:val="002224EC"/>
    <w:rPr>
      <w:b/>
      <w:bCs/>
      <w:sz w:val="20"/>
      <w:szCs w:val="20"/>
    </w:rPr>
  </w:style>
  <w:style w:type="character" w:customStyle="1" w:styleId="Heading1Char">
    <w:name w:val="Heading 1 Char"/>
    <w:basedOn w:val="DefaultParagraphFont"/>
    <w:link w:val="Heading1"/>
    <w:uiPriority w:val="9"/>
    <w:rsid w:val="00163F30"/>
    <w:rPr>
      <w:rFonts w:ascii="Times New Roman" w:eastAsia="Times New Roman" w:hAnsi="Times New Roman" w:cs="Times New Roman"/>
      <w:kern w:val="36"/>
      <w:sz w:val="24"/>
      <w:szCs w:val="24"/>
    </w:rPr>
  </w:style>
  <w:style w:type="paragraph" w:styleId="PlainText">
    <w:name w:val="Plain Text"/>
    <w:basedOn w:val="Normal"/>
    <w:link w:val="PlainTextChar"/>
    <w:uiPriority w:val="99"/>
    <w:unhideWhenUsed/>
    <w:rsid w:val="00163F30"/>
    <w:pPr>
      <w:spacing w:after="0" w:line="240" w:lineRule="auto"/>
    </w:pPr>
    <w:rPr>
      <w:rFonts w:ascii="Consolas" w:hAnsi="Consolas" w:cs="Times New Roman"/>
      <w:sz w:val="21"/>
      <w:szCs w:val="21"/>
    </w:rPr>
  </w:style>
  <w:style w:type="character" w:customStyle="1" w:styleId="PlainTextChar">
    <w:name w:val="Plain Text Char"/>
    <w:basedOn w:val="DefaultParagraphFont"/>
    <w:link w:val="PlainText"/>
    <w:uiPriority w:val="99"/>
    <w:rsid w:val="00163F30"/>
    <w:rPr>
      <w:rFonts w:ascii="Consolas" w:hAnsi="Consolas" w:cs="Times New Roman"/>
      <w:sz w:val="21"/>
      <w:szCs w:val="21"/>
    </w:rPr>
  </w:style>
  <w:style w:type="character" w:styleId="Strong">
    <w:name w:val="Strong"/>
    <w:basedOn w:val="DefaultParagraphFont"/>
    <w:uiPriority w:val="22"/>
    <w:qFormat/>
    <w:rsid w:val="006353A7"/>
    <w:rPr>
      <w:b/>
      <w:bCs/>
    </w:rPr>
  </w:style>
  <w:style w:type="character" w:styleId="PlaceholderText">
    <w:name w:val="Placeholder Text"/>
    <w:basedOn w:val="DefaultParagraphFont"/>
    <w:uiPriority w:val="99"/>
    <w:semiHidden/>
    <w:rsid w:val="00694592"/>
    <w:rPr>
      <w:color w:val="808080"/>
    </w:rPr>
  </w:style>
  <w:style w:type="paragraph" w:styleId="Header">
    <w:name w:val="header"/>
    <w:basedOn w:val="Normal"/>
    <w:link w:val="HeaderChar"/>
    <w:uiPriority w:val="99"/>
    <w:unhideWhenUsed/>
    <w:rsid w:val="004A01E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01E6"/>
  </w:style>
  <w:style w:type="paragraph" w:styleId="Footer">
    <w:name w:val="footer"/>
    <w:basedOn w:val="Normal"/>
    <w:link w:val="FooterChar"/>
    <w:uiPriority w:val="99"/>
    <w:unhideWhenUsed/>
    <w:rsid w:val="004A01E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A01E6"/>
  </w:style>
  <w:style w:type="character" w:customStyle="1" w:styleId="apple-converted-space">
    <w:name w:val="apple-converted-space"/>
    <w:basedOn w:val="DefaultParagraphFont"/>
    <w:rsid w:val="0047223F"/>
  </w:style>
  <w:style w:type="paragraph" w:customStyle="1" w:styleId="xmsonormal">
    <w:name w:val="x_msonormal"/>
    <w:basedOn w:val="Normal"/>
    <w:rsid w:val="004A76AF"/>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387F80"/>
    <w:pPr>
      <w:spacing w:after="0" w:line="240" w:lineRule="auto"/>
    </w:pPr>
    <w:rPr>
      <w:rFonts w:ascii="Calibri" w:hAnsi="Calibri" w:cs="Calibri"/>
    </w:rPr>
  </w:style>
  <w:style w:type="character" w:styleId="Emphasis">
    <w:name w:val="Emphasis"/>
    <w:basedOn w:val="DefaultParagraphFont"/>
    <w:uiPriority w:val="20"/>
    <w:qFormat/>
    <w:rsid w:val="001A6201"/>
    <w:rPr>
      <w:i/>
      <w:iCs/>
    </w:rPr>
  </w:style>
  <w:style w:type="paragraph" w:customStyle="1" w:styleId="paragraph">
    <w:name w:val="paragraph"/>
    <w:basedOn w:val="Normal"/>
    <w:rsid w:val="007A573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7A573C"/>
  </w:style>
  <w:style w:type="character" w:customStyle="1" w:styleId="eop">
    <w:name w:val="eop"/>
    <w:basedOn w:val="DefaultParagraphFont"/>
    <w:rsid w:val="007A573C"/>
  </w:style>
  <w:style w:type="character" w:customStyle="1" w:styleId="spellingerror">
    <w:name w:val="spellingerror"/>
    <w:basedOn w:val="DefaultParagraphFont"/>
    <w:rsid w:val="007A573C"/>
  </w:style>
  <w:style w:type="character" w:customStyle="1" w:styleId="lrzxr">
    <w:name w:val="lrzxr"/>
    <w:basedOn w:val="DefaultParagraphFont"/>
    <w:rsid w:val="003672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777468">
      <w:bodyDiv w:val="1"/>
      <w:marLeft w:val="0"/>
      <w:marRight w:val="0"/>
      <w:marTop w:val="0"/>
      <w:marBottom w:val="0"/>
      <w:divBdr>
        <w:top w:val="none" w:sz="0" w:space="0" w:color="auto"/>
        <w:left w:val="none" w:sz="0" w:space="0" w:color="auto"/>
        <w:bottom w:val="none" w:sz="0" w:space="0" w:color="auto"/>
        <w:right w:val="none" w:sz="0" w:space="0" w:color="auto"/>
      </w:divBdr>
    </w:div>
    <w:div w:id="242953701">
      <w:bodyDiv w:val="1"/>
      <w:marLeft w:val="0"/>
      <w:marRight w:val="0"/>
      <w:marTop w:val="0"/>
      <w:marBottom w:val="0"/>
      <w:divBdr>
        <w:top w:val="none" w:sz="0" w:space="0" w:color="auto"/>
        <w:left w:val="none" w:sz="0" w:space="0" w:color="auto"/>
        <w:bottom w:val="none" w:sz="0" w:space="0" w:color="auto"/>
        <w:right w:val="none" w:sz="0" w:space="0" w:color="auto"/>
      </w:divBdr>
    </w:div>
    <w:div w:id="269091632">
      <w:bodyDiv w:val="1"/>
      <w:marLeft w:val="0"/>
      <w:marRight w:val="0"/>
      <w:marTop w:val="0"/>
      <w:marBottom w:val="0"/>
      <w:divBdr>
        <w:top w:val="none" w:sz="0" w:space="0" w:color="auto"/>
        <w:left w:val="none" w:sz="0" w:space="0" w:color="auto"/>
        <w:bottom w:val="none" w:sz="0" w:space="0" w:color="auto"/>
        <w:right w:val="none" w:sz="0" w:space="0" w:color="auto"/>
      </w:divBdr>
    </w:div>
    <w:div w:id="316037035">
      <w:bodyDiv w:val="1"/>
      <w:marLeft w:val="0"/>
      <w:marRight w:val="0"/>
      <w:marTop w:val="0"/>
      <w:marBottom w:val="0"/>
      <w:divBdr>
        <w:top w:val="none" w:sz="0" w:space="0" w:color="auto"/>
        <w:left w:val="none" w:sz="0" w:space="0" w:color="auto"/>
        <w:bottom w:val="none" w:sz="0" w:space="0" w:color="auto"/>
        <w:right w:val="none" w:sz="0" w:space="0" w:color="auto"/>
      </w:divBdr>
    </w:div>
    <w:div w:id="338585601">
      <w:bodyDiv w:val="1"/>
      <w:marLeft w:val="0"/>
      <w:marRight w:val="0"/>
      <w:marTop w:val="0"/>
      <w:marBottom w:val="0"/>
      <w:divBdr>
        <w:top w:val="none" w:sz="0" w:space="0" w:color="auto"/>
        <w:left w:val="none" w:sz="0" w:space="0" w:color="auto"/>
        <w:bottom w:val="none" w:sz="0" w:space="0" w:color="auto"/>
        <w:right w:val="none" w:sz="0" w:space="0" w:color="auto"/>
      </w:divBdr>
    </w:div>
    <w:div w:id="344745459">
      <w:bodyDiv w:val="1"/>
      <w:marLeft w:val="0"/>
      <w:marRight w:val="0"/>
      <w:marTop w:val="0"/>
      <w:marBottom w:val="0"/>
      <w:divBdr>
        <w:top w:val="none" w:sz="0" w:space="0" w:color="auto"/>
        <w:left w:val="none" w:sz="0" w:space="0" w:color="auto"/>
        <w:bottom w:val="none" w:sz="0" w:space="0" w:color="auto"/>
        <w:right w:val="none" w:sz="0" w:space="0" w:color="auto"/>
      </w:divBdr>
    </w:div>
    <w:div w:id="373313995">
      <w:bodyDiv w:val="1"/>
      <w:marLeft w:val="0"/>
      <w:marRight w:val="0"/>
      <w:marTop w:val="0"/>
      <w:marBottom w:val="0"/>
      <w:divBdr>
        <w:top w:val="none" w:sz="0" w:space="0" w:color="auto"/>
        <w:left w:val="none" w:sz="0" w:space="0" w:color="auto"/>
        <w:bottom w:val="none" w:sz="0" w:space="0" w:color="auto"/>
        <w:right w:val="none" w:sz="0" w:space="0" w:color="auto"/>
      </w:divBdr>
    </w:div>
    <w:div w:id="386153511">
      <w:bodyDiv w:val="1"/>
      <w:marLeft w:val="0"/>
      <w:marRight w:val="0"/>
      <w:marTop w:val="0"/>
      <w:marBottom w:val="0"/>
      <w:divBdr>
        <w:top w:val="none" w:sz="0" w:space="0" w:color="auto"/>
        <w:left w:val="none" w:sz="0" w:space="0" w:color="auto"/>
        <w:bottom w:val="none" w:sz="0" w:space="0" w:color="auto"/>
        <w:right w:val="none" w:sz="0" w:space="0" w:color="auto"/>
      </w:divBdr>
    </w:div>
    <w:div w:id="388841998">
      <w:bodyDiv w:val="1"/>
      <w:marLeft w:val="0"/>
      <w:marRight w:val="0"/>
      <w:marTop w:val="0"/>
      <w:marBottom w:val="0"/>
      <w:divBdr>
        <w:top w:val="none" w:sz="0" w:space="0" w:color="auto"/>
        <w:left w:val="none" w:sz="0" w:space="0" w:color="auto"/>
        <w:bottom w:val="none" w:sz="0" w:space="0" w:color="auto"/>
        <w:right w:val="none" w:sz="0" w:space="0" w:color="auto"/>
      </w:divBdr>
    </w:div>
    <w:div w:id="413355768">
      <w:bodyDiv w:val="1"/>
      <w:marLeft w:val="0"/>
      <w:marRight w:val="0"/>
      <w:marTop w:val="0"/>
      <w:marBottom w:val="0"/>
      <w:divBdr>
        <w:top w:val="none" w:sz="0" w:space="0" w:color="auto"/>
        <w:left w:val="none" w:sz="0" w:space="0" w:color="auto"/>
        <w:bottom w:val="none" w:sz="0" w:space="0" w:color="auto"/>
        <w:right w:val="none" w:sz="0" w:space="0" w:color="auto"/>
      </w:divBdr>
    </w:div>
    <w:div w:id="421603990">
      <w:bodyDiv w:val="1"/>
      <w:marLeft w:val="0"/>
      <w:marRight w:val="0"/>
      <w:marTop w:val="0"/>
      <w:marBottom w:val="0"/>
      <w:divBdr>
        <w:top w:val="none" w:sz="0" w:space="0" w:color="auto"/>
        <w:left w:val="none" w:sz="0" w:space="0" w:color="auto"/>
        <w:bottom w:val="none" w:sz="0" w:space="0" w:color="auto"/>
        <w:right w:val="none" w:sz="0" w:space="0" w:color="auto"/>
      </w:divBdr>
    </w:div>
    <w:div w:id="463819131">
      <w:bodyDiv w:val="1"/>
      <w:marLeft w:val="0"/>
      <w:marRight w:val="0"/>
      <w:marTop w:val="0"/>
      <w:marBottom w:val="0"/>
      <w:divBdr>
        <w:top w:val="none" w:sz="0" w:space="0" w:color="auto"/>
        <w:left w:val="none" w:sz="0" w:space="0" w:color="auto"/>
        <w:bottom w:val="none" w:sz="0" w:space="0" w:color="auto"/>
        <w:right w:val="none" w:sz="0" w:space="0" w:color="auto"/>
      </w:divBdr>
    </w:div>
    <w:div w:id="492524852">
      <w:bodyDiv w:val="1"/>
      <w:marLeft w:val="0"/>
      <w:marRight w:val="0"/>
      <w:marTop w:val="0"/>
      <w:marBottom w:val="0"/>
      <w:divBdr>
        <w:top w:val="none" w:sz="0" w:space="0" w:color="auto"/>
        <w:left w:val="none" w:sz="0" w:space="0" w:color="auto"/>
        <w:bottom w:val="none" w:sz="0" w:space="0" w:color="auto"/>
        <w:right w:val="none" w:sz="0" w:space="0" w:color="auto"/>
      </w:divBdr>
    </w:div>
    <w:div w:id="663776941">
      <w:bodyDiv w:val="1"/>
      <w:marLeft w:val="0"/>
      <w:marRight w:val="0"/>
      <w:marTop w:val="0"/>
      <w:marBottom w:val="0"/>
      <w:divBdr>
        <w:top w:val="none" w:sz="0" w:space="0" w:color="auto"/>
        <w:left w:val="none" w:sz="0" w:space="0" w:color="auto"/>
        <w:bottom w:val="none" w:sz="0" w:space="0" w:color="auto"/>
        <w:right w:val="none" w:sz="0" w:space="0" w:color="auto"/>
      </w:divBdr>
    </w:div>
    <w:div w:id="664168662">
      <w:bodyDiv w:val="1"/>
      <w:marLeft w:val="0"/>
      <w:marRight w:val="0"/>
      <w:marTop w:val="0"/>
      <w:marBottom w:val="0"/>
      <w:divBdr>
        <w:top w:val="none" w:sz="0" w:space="0" w:color="auto"/>
        <w:left w:val="none" w:sz="0" w:space="0" w:color="auto"/>
        <w:bottom w:val="none" w:sz="0" w:space="0" w:color="auto"/>
        <w:right w:val="none" w:sz="0" w:space="0" w:color="auto"/>
      </w:divBdr>
    </w:div>
    <w:div w:id="678233811">
      <w:bodyDiv w:val="1"/>
      <w:marLeft w:val="0"/>
      <w:marRight w:val="0"/>
      <w:marTop w:val="0"/>
      <w:marBottom w:val="0"/>
      <w:divBdr>
        <w:top w:val="none" w:sz="0" w:space="0" w:color="auto"/>
        <w:left w:val="none" w:sz="0" w:space="0" w:color="auto"/>
        <w:bottom w:val="none" w:sz="0" w:space="0" w:color="auto"/>
        <w:right w:val="none" w:sz="0" w:space="0" w:color="auto"/>
      </w:divBdr>
    </w:div>
    <w:div w:id="711809739">
      <w:bodyDiv w:val="1"/>
      <w:marLeft w:val="0"/>
      <w:marRight w:val="0"/>
      <w:marTop w:val="0"/>
      <w:marBottom w:val="0"/>
      <w:divBdr>
        <w:top w:val="none" w:sz="0" w:space="0" w:color="auto"/>
        <w:left w:val="none" w:sz="0" w:space="0" w:color="auto"/>
        <w:bottom w:val="none" w:sz="0" w:space="0" w:color="auto"/>
        <w:right w:val="none" w:sz="0" w:space="0" w:color="auto"/>
      </w:divBdr>
    </w:div>
    <w:div w:id="718674698">
      <w:bodyDiv w:val="1"/>
      <w:marLeft w:val="0"/>
      <w:marRight w:val="0"/>
      <w:marTop w:val="0"/>
      <w:marBottom w:val="0"/>
      <w:divBdr>
        <w:top w:val="none" w:sz="0" w:space="0" w:color="auto"/>
        <w:left w:val="none" w:sz="0" w:space="0" w:color="auto"/>
        <w:bottom w:val="none" w:sz="0" w:space="0" w:color="auto"/>
        <w:right w:val="none" w:sz="0" w:space="0" w:color="auto"/>
      </w:divBdr>
    </w:div>
    <w:div w:id="773791840">
      <w:bodyDiv w:val="1"/>
      <w:marLeft w:val="0"/>
      <w:marRight w:val="0"/>
      <w:marTop w:val="0"/>
      <w:marBottom w:val="0"/>
      <w:divBdr>
        <w:top w:val="none" w:sz="0" w:space="0" w:color="auto"/>
        <w:left w:val="none" w:sz="0" w:space="0" w:color="auto"/>
        <w:bottom w:val="none" w:sz="0" w:space="0" w:color="auto"/>
        <w:right w:val="none" w:sz="0" w:space="0" w:color="auto"/>
      </w:divBdr>
    </w:div>
    <w:div w:id="847642727">
      <w:bodyDiv w:val="1"/>
      <w:marLeft w:val="0"/>
      <w:marRight w:val="0"/>
      <w:marTop w:val="0"/>
      <w:marBottom w:val="0"/>
      <w:divBdr>
        <w:top w:val="none" w:sz="0" w:space="0" w:color="auto"/>
        <w:left w:val="none" w:sz="0" w:space="0" w:color="auto"/>
        <w:bottom w:val="none" w:sz="0" w:space="0" w:color="auto"/>
        <w:right w:val="none" w:sz="0" w:space="0" w:color="auto"/>
      </w:divBdr>
    </w:div>
    <w:div w:id="859708588">
      <w:bodyDiv w:val="1"/>
      <w:marLeft w:val="0"/>
      <w:marRight w:val="0"/>
      <w:marTop w:val="0"/>
      <w:marBottom w:val="0"/>
      <w:divBdr>
        <w:top w:val="none" w:sz="0" w:space="0" w:color="auto"/>
        <w:left w:val="none" w:sz="0" w:space="0" w:color="auto"/>
        <w:bottom w:val="none" w:sz="0" w:space="0" w:color="auto"/>
        <w:right w:val="none" w:sz="0" w:space="0" w:color="auto"/>
      </w:divBdr>
    </w:div>
    <w:div w:id="909729199">
      <w:bodyDiv w:val="1"/>
      <w:marLeft w:val="0"/>
      <w:marRight w:val="0"/>
      <w:marTop w:val="0"/>
      <w:marBottom w:val="0"/>
      <w:divBdr>
        <w:top w:val="none" w:sz="0" w:space="0" w:color="auto"/>
        <w:left w:val="none" w:sz="0" w:space="0" w:color="auto"/>
        <w:bottom w:val="none" w:sz="0" w:space="0" w:color="auto"/>
        <w:right w:val="none" w:sz="0" w:space="0" w:color="auto"/>
      </w:divBdr>
    </w:div>
    <w:div w:id="1116173518">
      <w:bodyDiv w:val="1"/>
      <w:marLeft w:val="0"/>
      <w:marRight w:val="0"/>
      <w:marTop w:val="0"/>
      <w:marBottom w:val="0"/>
      <w:divBdr>
        <w:top w:val="none" w:sz="0" w:space="0" w:color="auto"/>
        <w:left w:val="none" w:sz="0" w:space="0" w:color="auto"/>
        <w:bottom w:val="none" w:sz="0" w:space="0" w:color="auto"/>
        <w:right w:val="none" w:sz="0" w:space="0" w:color="auto"/>
      </w:divBdr>
    </w:div>
    <w:div w:id="1170177232">
      <w:bodyDiv w:val="1"/>
      <w:marLeft w:val="0"/>
      <w:marRight w:val="0"/>
      <w:marTop w:val="0"/>
      <w:marBottom w:val="0"/>
      <w:divBdr>
        <w:top w:val="none" w:sz="0" w:space="0" w:color="auto"/>
        <w:left w:val="none" w:sz="0" w:space="0" w:color="auto"/>
        <w:bottom w:val="none" w:sz="0" w:space="0" w:color="auto"/>
        <w:right w:val="none" w:sz="0" w:space="0" w:color="auto"/>
      </w:divBdr>
    </w:div>
    <w:div w:id="1226910103">
      <w:bodyDiv w:val="1"/>
      <w:marLeft w:val="0"/>
      <w:marRight w:val="0"/>
      <w:marTop w:val="0"/>
      <w:marBottom w:val="0"/>
      <w:divBdr>
        <w:top w:val="none" w:sz="0" w:space="0" w:color="auto"/>
        <w:left w:val="none" w:sz="0" w:space="0" w:color="auto"/>
        <w:bottom w:val="none" w:sz="0" w:space="0" w:color="auto"/>
        <w:right w:val="none" w:sz="0" w:space="0" w:color="auto"/>
      </w:divBdr>
      <w:divsChild>
        <w:div w:id="489902791">
          <w:marLeft w:val="0"/>
          <w:marRight w:val="0"/>
          <w:marTop w:val="0"/>
          <w:marBottom w:val="0"/>
          <w:divBdr>
            <w:top w:val="none" w:sz="0" w:space="0" w:color="auto"/>
            <w:left w:val="none" w:sz="0" w:space="0" w:color="auto"/>
            <w:bottom w:val="none" w:sz="0" w:space="0" w:color="auto"/>
            <w:right w:val="none" w:sz="0" w:space="0" w:color="auto"/>
          </w:divBdr>
          <w:divsChild>
            <w:div w:id="1542473206">
              <w:marLeft w:val="0"/>
              <w:marRight w:val="0"/>
              <w:marTop w:val="0"/>
              <w:marBottom w:val="0"/>
              <w:divBdr>
                <w:top w:val="none" w:sz="0" w:space="0" w:color="auto"/>
                <w:left w:val="none" w:sz="0" w:space="0" w:color="auto"/>
                <w:bottom w:val="none" w:sz="0" w:space="0" w:color="auto"/>
                <w:right w:val="none" w:sz="0" w:space="0" w:color="auto"/>
              </w:divBdr>
              <w:divsChild>
                <w:div w:id="164792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210678">
      <w:bodyDiv w:val="1"/>
      <w:marLeft w:val="0"/>
      <w:marRight w:val="0"/>
      <w:marTop w:val="0"/>
      <w:marBottom w:val="0"/>
      <w:divBdr>
        <w:top w:val="none" w:sz="0" w:space="0" w:color="auto"/>
        <w:left w:val="none" w:sz="0" w:space="0" w:color="auto"/>
        <w:bottom w:val="none" w:sz="0" w:space="0" w:color="auto"/>
        <w:right w:val="none" w:sz="0" w:space="0" w:color="auto"/>
      </w:divBdr>
    </w:div>
    <w:div w:id="1340502120">
      <w:bodyDiv w:val="1"/>
      <w:marLeft w:val="0"/>
      <w:marRight w:val="0"/>
      <w:marTop w:val="0"/>
      <w:marBottom w:val="0"/>
      <w:divBdr>
        <w:top w:val="none" w:sz="0" w:space="0" w:color="auto"/>
        <w:left w:val="none" w:sz="0" w:space="0" w:color="auto"/>
        <w:bottom w:val="none" w:sz="0" w:space="0" w:color="auto"/>
        <w:right w:val="none" w:sz="0" w:space="0" w:color="auto"/>
      </w:divBdr>
    </w:div>
    <w:div w:id="1341466150">
      <w:bodyDiv w:val="1"/>
      <w:marLeft w:val="0"/>
      <w:marRight w:val="0"/>
      <w:marTop w:val="0"/>
      <w:marBottom w:val="0"/>
      <w:divBdr>
        <w:top w:val="none" w:sz="0" w:space="0" w:color="auto"/>
        <w:left w:val="none" w:sz="0" w:space="0" w:color="auto"/>
        <w:bottom w:val="none" w:sz="0" w:space="0" w:color="auto"/>
        <w:right w:val="none" w:sz="0" w:space="0" w:color="auto"/>
      </w:divBdr>
      <w:divsChild>
        <w:div w:id="1583685389">
          <w:marLeft w:val="-75"/>
          <w:marRight w:val="0"/>
          <w:marTop w:val="30"/>
          <w:marBottom w:val="30"/>
          <w:divBdr>
            <w:top w:val="none" w:sz="0" w:space="0" w:color="auto"/>
            <w:left w:val="none" w:sz="0" w:space="0" w:color="auto"/>
            <w:bottom w:val="none" w:sz="0" w:space="0" w:color="auto"/>
            <w:right w:val="none" w:sz="0" w:space="0" w:color="auto"/>
          </w:divBdr>
          <w:divsChild>
            <w:div w:id="1638221360">
              <w:marLeft w:val="0"/>
              <w:marRight w:val="0"/>
              <w:marTop w:val="0"/>
              <w:marBottom w:val="0"/>
              <w:divBdr>
                <w:top w:val="none" w:sz="0" w:space="0" w:color="auto"/>
                <w:left w:val="none" w:sz="0" w:space="0" w:color="auto"/>
                <w:bottom w:val="none" w:sz="0" w:space="0" w:color="auto"/>
                <w:right w:val="none" w:sz="0" w:space="0" w:color="auto"/>
              </w:divBdr>
              <w:divsChild>
                <w:div w:id="1141582129">
                  <w:marLeft w:val="0"/>
                  <w:marRight w:val="0"/>
                  <w:marTop w:val="0"/>
                  <w:marBottom w:val="0"/>
                  <w:divBdr>
                    <w:top w:val="none" w:sz="0" w:space="0" w:color="auto"/>
                    <w:left w:val="none" w:sz="0" w:space="0" w:color="auto"/>
                    <w:bottom w:val="none" w:sz="0" w:space="0" w:color="auto"/>
                    <w:right w:val="none" w:sz="0" w:space="0" w:color="auto"/>
                  </w:divBdr>
                </w:div>
              </w:divsChild>
            </w:div>
            <w:div w:id="1858957676">
              <w:marLeft w:val="0"/>
              <w:marRight w:val="0"/>
              <w:marTop w:val="0"/>
              <w:marBottom w:val="0"/>
              <w:divBdr>
                <w:top w:val="none" w:sz="0" w:space="0" w:color="auto"/>
                <w:left w:val="none" w:sz="0" w:space="0" w:color="auto"/>
                <w:bottom w:val="none" w:sz="0" w:space="0" w:color="auto"/>
                <w:right w:val="none" w:sz="0" w:space="0" w:color="auto"/>
              </w:divBdr>
              <w:divsChild>
                <w:div w:id="1186745068">
                  <w:marLeft w:val="0"/>
                  <w:marRight w:val="0"/>
                  <w:marTop w:val="0"/>
                  <w:marBottom w:val="0"/>
                  <w:divBdr>
                    <w:top w:val="none" w:sz="0" w:space="0" w:color="auto"/>
                    <w:left w:val="none" w:sz="0" w:space="0" w:color="auto"/>
                    <w:bottom w:val="none" w:sz="0" w:space="0" w:color="auto"/>
                    <w:right w:val="none" w:sz="0" w:space="0" w:color="auto"/>
                  </w:divBdr>
                </w:div>
              </w:divsChild>
            </w:div>
            <w:div w:id="1869827987">
              <w:marLeft w:val="0"/>
              <w:marRight w:val="0"/>
              <w:marTop w:val="0"/>
              <w:marBottom w:val="0"/>
              <w:divBdr>
                <w:top w:val="none" w:sz="0" w:space="0" w:color="auto"/>
                <w:left w:val="none" w:sz="0" w:space="0" w:color="auto"/>
                <w:bottom w:val="none" w:sz="0" w:space="0" w:color="auto"/>
                <w:right w:val="none" w:sz="0" w:space="0" w:color="auto"/>
              </w:divBdr>
              <w:divsChild>
                <w:div w:id="1749304568">
                  <w:marLeft w:val="0"/>
                  <w:marRight w:val="0"/>
                  <w:marTop w:val="0"/>
                  <w:marBottom w:val="0"/>
                  <w:divBdr>
                    <w:top w:val="none" w:sz="0" w:space="0" w:color="auto"/>
                    <w:left w:val="none" w:sz="0" w:space="0" w:color="auto"/>
                    <w:bottom w:val="none" w:sz="0" w:space="0" w:color="auto"/>
                    <w:right w:val="none" w:sz="0" w:space="0" w:color="auto"/>
                  </w:divBdr>
                </w:div>
              </w:divsChild>
            </w:div>
            <w:div w:id="1224368399">
              <w:marLeft w:val="0"/>
              <w:marRight w:val="0"/>
              <w:marTop w:val="0"/>
              <w:marBottom w:val="0"/>
              <w:divBdr>
                <w:top w:val="none" w:sz="0" w:space="0" w:color="auto"/>
                <w:left w:val="none" w:sz="0" w:space="0" w:color="auto"/>
                <w:bottom w:val="none" w:sz="0" w:space="0" w:color="auto"/>
                <w:right w:val="none" w:sz="0" w:space="0" w:color="auto"/>
              </w:divBdr>
              <w:divsChild>
                <w:div w:id="1568764120">
                  <w:marLeft w:val="0"/>
                  <w:marRight w:val="0"/>
                  <w:marTop w:val="0"/>
                  <w:marBottom w:val="0"/>
                  <w:divBdr>
                    <w:top w:val="none" w:sz="0" w:space="0" w:color="auto"/>
                    <w:left w:val="none" w:sz="0" w:space="0" w:color="auto"/>
                    <w:bottom w:val="none" w:sz="0" w:space="0" w:color="auto"/>
                    <w:right w:val="none" w:sz="0" w:space="0" w:color="auto"/>
                  </w:divBdr>
                </w:div>
              </w:divsChild>
            </w:div>
            <w:div w:id="982275203">
              <w:marLeft w:val="0"/>
              <w:marRight w:val="0"/>
              <w:marTop w:val="0"/>
              <w:marBottom w:val="0"/>
              <w:divBdr>
                <w:top w:val="none" w:sz="0" w:space="0" w:color="auto"/>
                <w:left w:val="none" w:sz="0" w:space="0" w:color="auto"/>
                <w:bottom w:val="none" w:sz="0" w:space="0" w:color="auto"/>
                <w:right w:val="none" w:sz="0" w:space="0" w:color="auto"/>
              </w:divBdr>
              <w:divsChild>
                <w:div w:id="497112055">
                  <w:marLeft w:val="0"/>
                  <w:marRight w:val="0"/>
                  <w:marTop w:val="0"/>
                  <w:marBottom w:val="0"/>
                  <w:divBdr>
                    <w:top w:val="none" w:sz="0" w:space="0" w:color="auto"/>
                    <w:left w:val="none" w:sz="0" w:space="0" w:color="auto"/>
                    <w:bottom w:val="none" w:sz="0" w:space="0" w:color="auto"/>
                    <w:right w:val="none" w:sz="0" w:space="0" w:color="auto"/>
                  </w:divBdr>
                </w:div>
              </w:divsChild>
            </w:div>
            <w:div w:id="1656760675">
              <w:marLeft w:val="0"/>
              <w:marRight w:val="0"/>
              <w:marTop w:val="0"/>
              <w:marBottom w:val="0"/>
              <w:divBdr>
                <w:top w:val="none" w:sz="0" w:space="0" w:color="auto"/>
                <w:left w:val="none" w:sz="0" w:space="0" w:color="auto"/>
                <w:bottom w:val="none" w:sz="0" w:space="0" w:color="auto"/>
                <w:right w:val="none" w:sz="0" w:space="0" w:color="auto"/>
              </w:divBdr>
              <w:divsChild>
                <w:div w:id="1209142565">
                  <w:marLeft w:val="0"/>
                  <w:marRight w:val="0"/>
                  <w:marTop w:val="0"/>
                  <w:marBottom w:val="0"/>
                  <w:divBdr>
                    <w:top w:val="none" w:sz="0" w:space="0" w:color="auto"/>
                    <w:left w:val="none" w:sz="0" w:space="0" w:color="auto"/>
                    <w:bottom w:val="none" w:sz="0" w:space="0" w:color="auto"/>
                    <w:right w:val="none" w:sz="0" w:space="0" w:color="auto"/>
                  </w:divBdr>
                </w:div>
              </w:divsChild>
            </w:div>
            <w:div w:id="986861422">
              <w:marLeft w:val="0"/>
              <w:marRight w:val="0"/>
              <w:marTop w:val="0"/>
              <w:marBottom w:val="0"/>
              <w:divBdr>
                <w:top w:val="none" w:sz="0" w:space="0" w:color="auto"/>
                <w:left w:val="none" w:sz="0" w:space="0" w:color="auto"/>
                <w:bottom w:val="none" w:sz="0" w:space="0" w:color="auto"/>
                <w:right w:val="none" w:sz="0" w:space="0" w:color="auto"/>
              </w:divBdr>
              <w:divsChild>
                <w:div w:id="1547182004">
                  <w:marLeft w:val="0"/>
                  <w:marRight w:val="0"/>
                  <w:marTop w:val="0"/>
                  <w:marBottom w:val="0"/>
                  <w:divBdr>
                    <w:top w:val="none" w:sz="0" w:space="0" w:color="auto"/>
                    <w:left w:val="none" w:sz="0" w:space="0" w:color="auto"/>
                    <w:bottom w:val="none" w:sz="0" w:space="0" w:color="auto"/>
                    <w:right w:val="none" w:sz="0" w:space="0" w:color="auto"/>
                  </w:divBdr>
                </w:div>
              </w:divsChild>
            </w:div>
            <w:div w:id="1304120899">
              <w:marLeft w:val="0"/>
              <w:marRight w:val="0"/>
              <w:marTop w:val="0"/>
              <w:marBottom w:val="0"/>
              <w:divBdr>
                <w:top w:val="none" w:sz="0" w:space="0" w:color="auto"/>
                <w:left w:val="none" w:sz="0" w:space="0" w:color="auto"/>
                <w:bottom w:val="none" w:sz="0" w:space="0" w:color="auto"/>
                <w:right w:val="none" w:sz="0" w:space="0" w:color="auto"/>
              </w:divBdr>
              <w:divsChild>
                <w:div w:id="1056245866">
                  <w:marLeft w:val="0"/>
                  <w:marRight w:val="0"/>
                  <w:marTop w:val="0"/>
                  <w:marBottom w:val="0"/>
                  <w:divBdr>
                    <w:top w:val="none" w:sz="0" w:space="0" w:color="auto"/>
                    <w:left w:val="none" w:sz="0" w:space="0" w:color="auto"/>
                    <w:bottom w:val="none" w:sz="0" w:space="0" w:color="auto"/>
                    <w:right w:val="none" w:sz="0" w:space="0" w:color="auto"/>
                  </w:divBdr>
                </w:div>
              </w:divsChild>
            </w:div>
            <w:div w:id="1917671302">
              <w:marLeft w:val="0"/>
              <w:marRight w:val="0"/>
              <w:marTop w:val="0"/>
              <w:marBottom w:val="0"/>
              <w:divBdr>
                <w:top w:val="none" w:sz="0" w:space="0" w:color="auto"/>
                <w:left w:val="none" w:sz="0" w:space="0" w:color="auto"/>
                <w:bottom w:val="none" w:sz="0" w:space="0" w:color="auto"/>
                <w:right w:val="none" w:sz="0" w:space="0" w:color="auto"/>
              </w:divBdr>
              <w:divsChild>
                <w:div w:id="2042591720">
                  <w:marLeft w:val="0"/>
                  <w:marRight w:val="0"/>
                  <w:marTop w:val="0"/>
                  <w:marBottom w:val="0"/>
                  <w:divBdr>
                    <w:top w:val="none" w:sz="0" w:space="0" w:color="auto"/>
                    <w:left w:val="none" w:sz="0" w:space="0" w:color="auto"/>
                    <w:bottom w:val="none" w:sz="0" w:space="0" w:color="auto"/>
                    <w:right w:val="none" w:sz="0" w:space="0" w:color="auto"/>
                  </w:divBdr>
                </w:div>
              </w:divsChild>
            </w:div>
            <w:div w:id="819034768">
              <w:marLeft w:val="0"/>
              <w:marRight w:val="0"/>
              <w:marTop w:val="0"/>
              <w:marBottom w:val="0"/>
              <w:divBdr>
                <w:top w:val="none" w:sz="0" w:space="0" w:color="auto"/>
                <w:left w:val="none" w:sz="0" w:space="0" w:color="auto"/>
                <w:bottom w:val="none" w:sz="0" w:space="0" w:color="auto"/>
                <w:right w:val="none" w:sz="0" w:space="0" w:color="auto"/>
              </w:divBdr>
              <w:divsChild>
                <w:div w:id="1263534552">
                  <w:marLeft w:val="0"/>
                  <w:marRight w:val="0"/>
                  <w:marTop w:val="0"/>
                  <w:marBottom w:val="0"/>
                  <w:divBdr>
                    <w:top w:val="none" w:sz="0" w:space="0" w:color="auto"/>
                    <w:left w:val="none" w:sz="0" w:space="0" w:color="auto"/>
                    <w:bottom w:val="none" w:sz="0" w:space="0" w:color="auto"/>
                    <w:right w:val="none" w:sz="0" w:space="0" w:color="auto"/>
                  </w:divBdr>
                </w:div>
              </w:divsChild>
            </w:div>
            <w:div w:id="2045788162">
              <w:marLeft w:val="0"/>
              <w:marRight w:val="0"/>
              <w:marTop w:val="0"/>
              <w:marBottom w:val="0"/>
              <w:divBdr>
                <w:top w:val="none" w:sz="0" w:space="0" w:color="auto"/>
                <w:left w:val="none" w:sz="0" w:space="0" w:color="auto"/>
                <w:bottom w:val="none" w:sz="0" w:space="0" w:color="auto"/>
                <w:right w:val="none" w:sz="0" w:space="0" w:color="auto"/>
              </w:divBdr>
              <w:divsChild>
                <w:div w:id="562521101">
                  <w:marLeft w:val="0"/>
                  <w:marRight w:val="0"/>
                  <w:marTop w:val="0"/>
                  <w:marBottom w:val="0"/>
                  <w:divBdr>
                    <w:top w:val="none" w:sz="0" w:space="0" w:color="auto"/>
                    <w:left w:val="none" w:sz="0" w:space="0" w:color="auto"/>
                    <w:bottom w:val="none" w:sz="0" w:space="0" w:color="auto"/>
                    <w:right w:val="none" w:sz="0" w:space="0" w:color="auto"/>
                  </w:divBdr>
                </w:div>
              </w:divsChild>
            </w:div>
            <w:div w:id="862788709">
              <w:marLeft w:val="0"/>
              <w:marRight w:val="0"/>
              <w:marTop w:val="0"/>
              <w:marBottom w:val="0"/>
              <w:divBdr>
                <w:top w:val="none" w:sz="0" w:space="0" w:color="auto"/>
                <w:left w:val="none" w:sz="0" w:space="0" w:color="auto"/>
                <w:bottom w:val="none" w:sz="0" w:space="0" w:color="auto"/>
                <w:right w:val="none" w:sz="0" w:space="0" w:color="auto"/>
              </w:divBdr>
              <w:divsChild>
                <w:div w:id="781070918">
                  <w:marLeft w:val="0"/>
                  <w:marRight w:val="0"/>
                  <w:marTop w:val="0"/>
                  <w:marBottom w:val="0"/>
                  <w:divBdr>
                    <w:top w:val="none" w:sz="0" w:space="0" w:color="auto"/>
                    <w:left w:val="none" w:sz="0" w:space="0" w:color="auto"/>
                    <w:bottom w:val="none" w:sz="0" w:space="0" w:color="auto"/>
                    <w:right w:val="none" w:sz="0" w:space="0" w:color="auto"/>
                  </w:divBdr>
                </w:div>
              </w:divsChild>
            </w:div>
            <w:div w:id="39523115">
              <w:marLeft w:val="0"/>
              <w:marRight w:val="0"/>
              <w:marTop w:val="0"/>
              <w:marBottom w:val="0"/>
              <w:divBdr>
                <w:top w:val="none" w:sz="0" w:space="0" w:color="auto"/>
                <w:left w:val="none" w:sz="0" w:space="0" w:color="auto"/>
                <w:bottom w:val="none" w:sz="0" w:space="0" w:color="auto"/>
                <w:right w:val="none" w:sz="0" w:space="0" w:color="auto"/>
              </w:divBdr>
              <w:divsChild>
                <w:div w:id="1417244983">
                  <w:marLeft w:val="0"/>
                  <w:marRight w:val="0"/>
                  <w:marTop w:val="0"/>
                  <w:marBottom w:val="0"/>
                  <w:divBdr>
                    <w:top w:val="none" w:sz="0" w:space="0" w:color="auto"/>
                    <w:left w:val="none" w:sz="0" w:space="0" w:color="auto"/>
                    <w:bottom w:val="none" w:sz="0" w:space="0" w:color="auto"/>
                    <w:right w:val="none" w:sz="0" w:space="0" w:color="auto"/>
                  </w:divBdr>
                </w:div>
              </w:divsChild>
            </w:div>
            <w:div w:id="258222907">
              <w:marLeft w:val="0"/>
              <w:marRight w:val="0"/>
              <w:marTop w:val="0"/>
              <w:marBottom w:val="0"/>
              <w:divBdr>
                <w:top w:val="none" w:sz="0" w:space="0" w:color="auto"/>
                <w:left w:val="none" w:sz="0" w:space="0" w:color="auto"/>
                <w:bottom w:val="none" w:sz="0" w:space="0" w:color="auto"/>
                <w:right w:val="none" w:sz="0" w:space="0" w:color="auto"/>
              </w:divBdr>
              <w:divsChild>
                <w:div w:id="1428160996">
                  <w:marLeft w:val="0"/>
                  <w:marRight w:val="0"/>
                  <w:marTop w:val="0"/>
                  <w:marBottom w:val="0"/>
                  <w:divBdr>
                    <w:top w:val="none" w:sz="0" w:space="0" w:color="auto"/>
                    <w:left w:val="none" w:sz="0" w:space="0" w:color="auto"/>
                    <w:bottom w:val="none" w:sz="0" w:space="0" w:color="auto"/>
                    <w:right w:val="none" w:sz="0" w:space="0" w:color="auto"/>
                  </w:divBdr>
                </w:div>
              </w:divsChild>
            </w:div>
            <w:div w:id="1909151563">
              <w:marLeft w:val="0"/>
              <w:marRight w:val="0"/>
              <w:marTop w:val="0"/>
              <w:marBottom w:val="0"/>
              <w:divBdr>
                <w:top w:val="none" w:sz="0" w:space="0" w:color="auto"/>
                <w:left w:val="none" w:sz="0" w:space="0" w:color="auto"/>
                <w:bottom w:val="none" w:sz="0" w:space="0" w:color="auto"/>
                <w:right w:val="none" w:sz="0" w:space="0" w:color="auto"/>
              </w:divBdr>
              <w:divsChild>
                <w:div w:id="374083451">
                  <w:marLeft w:val="0"/>
                  <w:marRight w:val="0"/>
                  <w:marTop w:val="0"/>
                  <w:marBottom w:val="0"/>
                  <w:divBdr>
                    <w:top w:val="none" w:sz="0" w:space="0" w:color="auto"/>
                    <w:left w:val="none" w:sz="0" w:space="0" w:color="auto"/>
                    <w:bottom w:val="none" w:sz="0" w:space="0" w:color="auto"/>
                    <w:right w:val="none" w:sz="0" w:space="0" w:color="auto"/>
                  </w:divBdr>
                </w:div>
              </w:divsChild>
            </w:div>
            <w:div w:id="1183130187">
              <w:marLeft w:val="0"/>
              <w:marRight w:val="0"/>
              <w:marTop w:val="0"/>
              <w:marBottom w:val="0"/>
              <w:divBdr>
                <w:top w:val="none" w:sz="0" w:space="0" w:color="auto"/>
                <w:left w:val="none" w:sz="0" w:space="0" w:color="auto"/>
                <w:bottom w:val="none" w:sz="0" w:space="0" w:color="auto"/>
                <w:right w:val="none" w:sz="0" w:space="0" w:color="auto"/>
              </w:divBdr>
              <w:divsChild>
                <w:div w:id="2072069650">
                  <w:marLeft w:val="0"/>
                  <w:marRight w:val="0"/>
                  <w:marTop w:val="0"/>
                  <w:marBottom w:val="0"/>
                  <w:divBdr>
                    <w:top w:val="none" w:sz="0" w:space="0" w:color="auto"/>
                    <w:left w:val="none" w:sz="0" w:space="0" w:color="auto"/>
                    <w:bottom w:val="none" w:sz="0" w:space="0" w:color="auto"/>
                    <w:right w:val="none" w:sz="0" w:space="0" w:color="auto"/>
                  </w:divBdr>
                </w:div>
              </w:divsChild>
            </w:div>
            <w:div w:id="1674793825">
              <w:marLeft w:val="0"/>
              <w:marRight w:val="0"/>
              <w:marTop w:val="0"/>
              <w:marBottom w:val="0"/>
              <w:divBdr>
                <w:top w:val="none" w:sz="0" w:space="0" w:color="auto"/>
                <w:left w:val="none" w:sz="0" w:space="0" w:color="auto"/>
                <w:bottom w:val="none" w:sz="0" w:space="0" w:color="auto"/>
                <w:right w:val="none" w:sz="0" w:space="0" w:color="auto"/>
              </w:divBdr>
              <w:divsChild>
                <w:div w:id="745152884">
                  <w:marLeft w:val="0"/>
                  <w:marRight w:val="0"/>
                  <w:marTop w:val="0"/>
                  <w:marBottom w:val="0"/>
                  <w:divBdr>
                    <w:top w:val="none" w:sz="0" w:space="0" w:color="auto"/>
                    <w:left w:val="none" w:sz="0" w:space="0" w:color="auto"/>
                    <w:bottom w:val="none" w:sz="0" w:space="0" w:color="auto"/>
                    <w:right w:val="none" w:sz="0" w:space="0" w:color="auto"/>
                  </w:divBdr>
                </w:div>
              </w:divsChild>
            </w:div>
            <w:div w:id="323165873">
              <w:marLeft w:val="0"/>
              <w:marRight w:val="0"/>
              <w:marTop w:val="0"/>
              <w:marBottom w:val="0"/>
              <w:divBdr>
                <w:top w:val="none" w:sz="0" w:space="0" w:color="auto"/>
                <w:left w:val="none" w:sz="0" w:space="0" w:color="auto"/>
                <w:bottom w:val="none" w:sz="0" w:space="0" w:color="auto"/>
                <w:right w:val="none" w:sz="0" w:space="0" w:color="auto"/>
              </w:divBdr>
              <w:divsChild>
                <w:div w:id="1328677371">
                  <w:marLeft w:val="0"/>
                  <w:marRight w:val="0"/>
                  <w:marTop w:val="0"/>
                  <w:marBottom w:val="0"/>
                  <w:divBdr>
                    <w:top w:val="none" w:sz="0" w:space="0" w:color="auto"/>
                    <w:left w:val="none" w:sz="0" w:space="0" w:color="auto"/>
                    <w:bottom w:val="none" w:sz="0" w:space="0" w:color="auto"/>
                    <w:right w:val="none" w:sz="0" w:space="0" w:color="auto"/>
                  </w:divBdr>
                </w:div>
              </w:divsChild>
            </w:div>
            <w:div w:id="1293633813">
              <w:marLeft w:val="0"/>
              <w:marRight w:val="0"/>
              <w:marTop w:val="0"/>
              <w:marBottom w:val="0"/>
              <w:divBdr>
                <w:top w:val="none" w:sz="0" w:space="0" w:color="auto"/>
                <w:left w:val="none" w:sz="0" w:space="0" w:color="auto"/>
                <w:bottom w:val="none" w:sz="0" w:space="0" w:color="auto"/>
                <w:right w:val="none" w:sz="0" w:space="0" w:color="auto"/>
              </w:divBdr>
              <w:divsChild>
                <w:div w:id="70009145">
                  <w:marLeft w:val="0"/>
                  <w:marRight w:val="0"/>
                  <w:marTop w:val="0"/>
                  <w:marBottom w:val="0"/>
                  <w:divBdr>
                    <w:top w:val="none" w:sz="0" w:space="0" w:color="auto"/>
                    <w:left w:val="none" w:sz="0" w:space="0" w:color="auto"/>
                    <w:bottom w:val="none" w:sz="0" w:space="0" w:color="auto"/>
                    <w:right w:val="none" w:sz="0" w:space="0" w:color="auto"/>
                  </w:divBdr>
                </w:div>
              </w:divsChild>
            </w:div>
            <w:div w:id="1373268986">
              <w:marLeft w:val="0"/>
              <w:marRight w:val="0"/>
              <w:marTop w:val="0"/>
              <w:marBottom w:val="0"/>
              <w:divBdr>
                <w:top w:val="none" w:sz="0" w:space="0" w:color="auto"/>
                <w:left w:val="none" w:sz="0" w:space="0" w:color="auto"/>
                <w:bottom w:val="none" w:sz="0" w:space="0" w:color="auto"/>
                <w:right w:val="none" w:sz="0" w:space="0" w:color="auto"/>
              </w:divBdr>
              <w:divsChild>
                <w:div w:id="1311599342">
                  <w:marLeft w:val="0"/>
                  <w:marRight w:val="0"/>
                  <w:marTop w:val="0"/>
                  <w:marBottom w:val="0"/>
                  <w:divBdr>
                    <w:top w:val="none" w:sz="0" w:space="0" w:color="auto"/>
                    <w:left w:val="none" w:sz="0" w:space="0" w:color="auto"/>
                    <w:bottom w:val="none" w:sz="0" w:space="0" w:color="auto"/>
                    <w:right w:val="none" w:sz="0" w:space="0" w:color="auto"/>
                  </w:divBdr>
                </w:div>
              </w:divsChild>
            </w:div>
            <w:div w:id="933172894">
              <w:marLeft w:val="0"/>
              <w:marRight w:val="0"/>
              <w:marTop w:val="0"/>
              <w:marBottom w:val="0"/>
              <w:divBdr>
                <w:top w:val="none" w:sz="0" w:space="0" w:color="auto"/>
                <w:left w:val="none" w:sz="0" w:space="0" w:color="auto"/>
                <w:bottom w:val="none" w:sz="0" w:space="0" w:color="auto"/>
                <w:right w:val="none" w:sz="0" w:space="0" w:color="auto"/>
              </w:divBdr>
              <w:divsChild>
                <w:div w:id="52849156">
                  <w:marLeft w:val="0"/>
                  <w:marRight w:val="0"/>
                  <w:marTop w:val="0"/>
                  <w:marBottom w:val="0"/>
                  <w:divBdr>
                    <w:top w:val="none" w:sz="0" w:space="0" w:color="auto"/>
                    <w:left w:val="none" w:sz="0" w:space="0" w:color="auto"/>
                    <w:bottom w:val="none" w:sz="0" w:space="0" w:color="auto"/>
                    <w:right w:val="none" w:sz="0" w:space="0" w:color="auto"/>
                  </w:divBdr>
                </w:div>
              </w:divsChild>
            </w:div>
            <w:div w:id="1197736907">
              <w:marLeft w:val="0"/>
              <w:marRight w:val="0"/>
              <w:marTop w:val="0"/>
              <w:marBottom w:val="0"/>
              <w:divBdr>
                <w:top w:val="none" w:sz="0" w:space="0" w:color="auto"/>
                <w:left w:val="none" w:sz="0" w:space="0" w:color="auto"/>
                <w:bottom w:val="none" w:sz="0" w:space="0" w:color="auto"/>
                <w:right w:val="none" w:sz="0" w:space="0" w:color="auto"/>
              </w:divBdr>
              <w:divsChild>
                <w:div w:id="652488786">
                  <w:marLeft w:val="0"/>
                  <w:marRight w:val="0"/>
                  <w:marTop w:val="0"/>
                  <w:marBottom w:val="0"/>
                  <w:divBdr>
                    <w:top w:val="none" w:sz="0" w:space="0" w:color="auto"/>
                    <w:left w:val="none" w:sz="0" w:space="0" w:color="auto"/>
                    <w:bottom w:val="none" w:sz="0" w:space="0" w:color="auto"/>
                    <w:right w:val="none" w:sz="0" w:space="0" w:color="auto"/>
                  </w:divBdr>
                </w:div>
              </w:divsChild>
            </w:div>
            <w:div w:id="451247202">
              <w:marLeft w:val="0"/>
              <w:marRight w:val="0"/>
              <w:marTop w:val="0"/>
              <w:marBottom w:val="0"/>
              <w:divBdr>
                <w:top w:val="none" w:sz="0" w:space="0" w:color="auto"/>
                <w:left w:val="none" w:sz="0" w:space="0" w:color="auto"/>
                <w:bottom w:val="none" w:sz="0" w:space="0" w:color="auto"/>
                <w:right w:val="none" w:sz="0" w:space="0" w:color="auto"/>
              </w:divBdr>
              <w:divsChild>
                <w:div w:id="153303979">
                  <w:marLeft w:val="0"/>
                  <w:marRight w:val="0"/>
                  <w:marTop w:val="0"/>
                  <w:marBottom w:val="0"/>
                  <w:divBdr>
                    <w:top w:val="none" w:sz="0" w:space="0" w:color="auto"/>
                    <w:left w:val="none" w:sz="0" w:space="0" w:color="auto"/>
                    <w:bottom w:val="none" w:sz="0" w:space="0" w:color="auto"/>
                    <w:right w:val="none" w:sz="0" w:space="0" w:color="auto"/>
                  </w:divBdr>
                </w:div>
              </w:divsChild>
            </w:div>
            <w:div w:id="1462960258">
              <w:marLeft w:val="0"/>
              <w:marRight w:val="0"/>
              <w:marTop w:val="0"/>
              <w:marBottom w:val="0"/>
              <w:divBdr>
                <w:top w:val="none" w:sz="0" w:space="0" w:color="auto"/>
                <w:left w:val="none" w:sz="0" w:space="0" w:color="auto"/>
                <w:bottom w:val="none" w:sz="0" w:space="0" w:color="auto"/>
                <w:right w:val="none" w:sz="0" w:space="0" w:color="auto"/>
              </w:divBdr>
              <w:divsChild>
                <w:div w:id="2016491736">
                  <w:marLeft w:val="0"/>
                  <w:marRight w:val="0"/>
                  <w:marTop w:val="0"/>
                  <w:marBottom w:val="0"/>
                  <w:divBdr>
                    <w:top w:val="none" w:sz="0" w:space="0" w:color="auto"/>
                    <w:left w:val="none" w:sz="0" w:space="0" w:color="auto"/>
                    <w:bottom w:val="none" w:sz="0" w:space="0" w:color="auto"/>
                    <w:right w:val="none" w:sz="0" w:space="0" w:color="auto"/>
                  </w:divBdr>
                </w:div>
              </w:divsChild>
            </w:div>
            <w:div w:id="1927836470">
              <w:marLeft w:val="0"/>
              <w:marRight w:val="0"/>
              <w:marTop w:val="0"/>
              <w:marBottom w:val="0"/>
              <w:divBdr>
                <w:top w:val="none" w:sz="0" w:space="0" w:color="auto"/>
                <w:left w:val="none" w:sz="0" w:space="0" w:color="auto"/>
                <w:bottom w:val="none" w:sz="0" w:space="0" w:color="auto"/>
                <w:right w:val="none" w:sz="0" w:space="0" w:color="auto"/>
              </w:divBdr>
              <w:divsChild>
                <w:div w:id="2076656461">
                  <w:marLeft w:val="0"/>
                  <w:marRight w:val="0"/>
                  <w:marTop w:val="0"/>
                  <w:marBottom w:val="0"/>
                  <w:divBdr>
                    <w:top w:val="none" w:sz="0" w:space="0" w:color="auto"/>
                    <w:left w:val="none" w:sz="0" w:space="0" w:color="auto"/>
                    <w:bottom w:val="none" w:sz="0" w:space="0" w:color="auto"/>
                    <w:right w:val="none" w:sz="0" w:space="0" w:color="auto"/>
                  </w:divBdr>
                </w:div>
              </w:divsChild>
            </w:div>
            <w:div w:id="435638855">
              <w:marLeft w:val="0"/>
              <w:marRight w:val="0"/>
              <w:marTop w:val="0"/>
              <w:marBottom w:val="0"/>
              <w:divBdr>
                <w:top w:val="none" w:sz="0" w:space="0" w:color="auto"/>
                <w:left w:val="none" w:sz="0" w:space="0" w:color="auto"/>
                <w:bottom w:val="none" w:sz="0" w:space="0" w:color="auto"/>
                <w:right w:val="none" w:sz="0" w:space="0" w:color="auto"/>
              </w:divBdr>
              <w:divsChild>
                <w:div w:id="184516524">
                  <w:marLeft w:val="0"/>
                  <w:marRight w:val="0"/>
                  <w:marTop w:val="0"/>
                  <w:marBottom w:val="0"/>
                  <w:divBdr>
                    <w:top w:val="none" w:sz="0" w:space="0" w:color="auto"/>
                    <w:left w:val="none" w:sz="0" w:space="0" w:color="auto"/>
                    <w:bottom w:val="none" w:sz="0" w:space="0" w:color="auto"/>
                    <w:right w:val="none" w:sz="0" w:space="0" w:color="auto"/>
                  </w:divBdr>
                </w:div>
              </w:divsChild>
            </w:div>
            <w:div w:id="1438599531">
              <w:marLeft w:val="0"/>
              <w:marRight w:val="0"/>
              <w:marTop w:val="0"/>
              <w:marBottom w:val="0"/>
              <w:divBdr>
                <w:top w:val="none" w:sz="0" w:space="0" w:color="auto"/>
                <w:left w:val="none" w:sz="0" w:space="0" w:color="auto"/>
                <w:bottom w:val="none" w:sz="0" w:space="0" w:color="auto"/>
                <w:right w:val="none" w:sz="0" w:space="0" w:color="auto"/>
              </w:divBdr>
              <w:divsChild>
                <w:div w:id="506214406">
                  <w:marLeft w:val="0"/>
                  <w:marRight w:val="0"/>
                  <w:marTop w:val="0"/>
                  <w:marBottom w:val="0"/>
                  <w:divBdr>
                    <w:top w:val="none" w:sz="0" w:space="0" w:color="auto"/>
                    <w:left w:val="none" w:sz="0" w:space="0" w:color="auto"/>
                    <w:bottom w:val="none" w:sz="0" w:space="0" w:color="auto"/>
                    <w:right w:val="none" w:sz="0" w:space="0" w:color="auto"/>
                  </w:divBdr>
                </w:div>
              </w:divsChild>
            </w:div>
            <w:div w:id="1315143374">
              <w:marLeft w:val="0"/>
              <w:marRight w:val="0"/>
              <w:marTop w:val="0"/>
              <w:marBottom w:val="0"/>
              <w:divBdr>
                <w:top w:val="none" w:sz="0" w:space="0" w:color="auto"/>
                <w:left w:val="none" w:sz="0" w:space="0" w:color="auto"/>
                <w:bottom w:val="none" w:sz="0" w:space="0" w:color="auto"/>
                <w:right w:val="none" w:sz="0" w:space="0" w:color="auto"/>
              </w:divBdr>
              <w:divsChild>
                <w:div w:id="1012798000">
                  <w:marLeft w:val="0"/>
                  <w:marRight w:val="0"/>
                  <w:marTop w:val="0"/>
                  <w:marBottom w:val="0"/>
                  <w:divBdr>
                    <w:top w:val="none" w:sz="0" w:space="0" w:color="auto"/>
                    <w:left w:val="none" w:sz="0" w:space="0" w:color="auto"/>
                    <w:bottom w:val="none" w:sz="0" w:space="0" w:color="auto"/>
                    <w:right w:val="none" w:sz="0" w:space="0" w:color="auto"/>
                  </w:divBdr>
                </w:div>
              </w:divsChild>
            </w:div>
            <w:div w:id="2001881331">
              <w:marLeft w:val="0"/>
              <w:marRight w:val="0"/>
              <w:marTop w:val="0"/>
              <w:marBottom w:val="0"/>
              <w:divBdr>
                <w:top w:val="none" w:sz="0" w:space="0" w:color="auto"/>
                <w:left w:val="none" w:sz="0" w:space="0" w:color="auto"/>
                <w:bottom w:val="none" w:sz="0" w:space="0" w:color="auto"/>
                <w:right w:val="none" w:sz="0" w:space="0" w:color="auto"/>
              </w:divBdr>
              <w:divsChild>
                <w:div w:id="1517227078">
                  <w:marLeft w:val="0"/>
                  <w:marRight w:val="0"/>
                  <w:marTop w:val="0"/>
                  <w:marBottom w:val="0"/>
                  <w:divBdr>
                    <w:top w:val="none" w:sz="0" w:space="0" w:color="auto"/>
                    <w:left w:val="none" w:sz="0" w:space="0" w:color="auto"/>
                    <w:bottom w:val="none" w:sz="0" w:space="0" w:color="auto"/>
                    <w:right w:val="none" w:sz="0" w:space="0" w:color="auto"/>
                  </w:divBdr>
                </w:div>
              </w:divsChild>
            </w:div>
            <w:div w:id="229267867">
              <w:marLeft w:val="0"/>
              <w:marRight w:val="0"/>
              <w:marTop w:val="0"/>
              <w:marBottom w:val="0"/>
              <w:divBdr>
                <w:top w:val="none" w:sz="0" w:space="0" w:color="auto"/>
                <w:left w:val="none" w:sz="0" w:space="0" w:color="auto"/>
                <w:bottom w:val="none" w:sz="0" w:space="0" w:color="auto"/>
                <w:right w:val="none" w:sz="0" w:space="0" w:color="auto"/>
              </w:divBdr>
              <w:divsChild>
                <w:div w:id="818158954">
                  <w:marLeft w:val="0"/>
                  <w:marRight w:val="0"/>
                  <w:marTop w:val="0"/>
                  <w:marBottom w:val="0"/>
                  <w:divBdr>
                    <w:top w:val="none" w:sz="0" w:space="0" w:color="auto"/>
                    <w:left w:val="none" w:sz="0" w:space="0" w:color="auto"/>
                    <w:bottom w:val="none" w:sz="0" w:space="0" w:color="auto"/>
                    <w:right w:val="none" w:sz="0" w:space="0" w:color="auto"/>
                  </w:divBdr>
                </w:div>
              </w:divsChild>
            </w:div>
            <w:div w:id="236521065">
              <w:marLeft w:val="0"/>
              <w:marRight w:val="0"/>
              <w:marTop w:val="0"/>
              <w:marBottom w:val="0"/>
              <w:divBdr>
                <w:top w:val="none" w:sz="0" w:space="0" w:color="auto"/>
                <w:left w:val="none" w:sz="0" w:space="0" w:color="auto"/>
                <w:bottom w:val="none" w:sz="0" w:space="0" w:color="auto"/>
                <w:right w:val="none" w:sz="0" w:space="0" w:color="auto"/>
              </w:divBdr>
              <w:divsChild>
                <w:div w:id="708459931">
                  <w:marLeft w:val="0"/>
                  <w:marRight w:val="0"/>
                  <w:marTop w:val="0"/>
                  <w:marBottom w:val="0"/>
                  <w:divBdr>
                    <w:top w:val="none" w:sz="0" w:space="0" w:color="auto"/>
                    <w:left w:val="none" w:sz="0" w:space="0" w:color="auto"/>
                    <w:bottom w:val="none" w:sz="0" w:space="0" w:color="auto"/>
                    <w:right w:val="none" w:sz="0" w:space="0" w:color="auto"/>
                  </w:divBdr>
                </w:div>
              </w:divsChild>
            </w:div>
            <w:div w:id="1923025235">
              <w:marLeft w:val="0"/>
              <w:marRight w:val="0"/>
              <w:marTop w:val="0"/>
              <w:marBottom w:val="0"/>
              <w:divBdr>
                <w:top w:val="none" w:sz="0" w:space="0" w:color="auto"/>
                <w:left w:val="none" w:sz="0" w:space="0" w:color="auto"/>
                <w:bottom w:val="none" w:sz="0" w:space="0" w:color="auto"/>
                <w:right w:val="none" w:sz="0" w:space="0" w:color="auto"/>
              </w:divBdr>
              <w:divsChild>
                <w:div w:id="1961378163">
                  <w:marLeft w:val="0"/>
                  <w:marRight w:val="0"/>
                  <w:marTop w:val="0"/>
                  <w:marBottom w:val="0"/>
                  <w:divBdr>
                    <w:top w:val="none" w:sz="0" w:space="0" w:color="auto"/>
                    <w:left w:val="none" w:sz="0" w:space="0" w:color="auto"/>
                    <w:bottom w:val="none" w:sz="0" w:space="0" w:color="auto"/>
                    <w:right w:val="none" w:sz="0" w:space="0" w:color="auto"/>
                  </w:divBdr>
                </w:div>
              </w:divsChild>
            </w:div>
            <w:div w:id="1976593241">
              <w:marLeft w:val="0"/>
              <w:marRight w:val="0"/>
              <w:marTop w:val="0"/>
              <w:marBottom w:val="0"/>
              <w:divBdr>
                <w:top w:val="none" w:sz="0" w:space="0" w:color="auto"/>
                <w:left w:val="none" w:sz="0" w:space="0" w:color="auto"/>
                <w:bottom w:val="none" w:sz="0" w:space="0" w:color="auto"/>
                <w:right w:val="none" w:sz="0" w:space="0" w:color="auto"/>
              </w:divBdr>
              <w:divsChild>
                <w:div w:id="871188405">
                  <w:marLeft w:val="0"/>
                  <w:marRight w:val="0"/>
                  <w:marTop w:val="0"/>
                  <w:marBottom w:val="0"/>
                  <w:divBdr>
                    <w:top w:val="none" w:sz="0" w:space="0" w:color="auto"/>
                    <w:left w:val="none" w:sz="0" w:space="0" w:color="auto"/>
                    <w:bottom w:val="none" w:sz="0" w:space="0" w:color="auto"/>
                    <w:right w:val="none" w:sz="0" w:space="0" w:color="auto"/>
                  </w:divBdr>
                </w:div>
              </w:divsChild>
            </w:div>
            <w:div w:id="954554322">
              <w:marLeft w:val="0"/>
              <w:marRight w:val="0"/>
              <w:marTop w:val="0"/>
              <w:marBottom w:val="0"/>
              <w:divBdr>
                <w:top w:val="none" w:sz="0" w:space="0" w:color="auto"/>
                <w:left w:val="none" w:sz="0" w:space="0" w:color="auto"/>
                <w:bottom w:val="none" w:sz="0" w:space="0" w:color="auto"/>
                <w:right w:val="none" w:sz="0" w:space="0" w:color="auto"/>
              </w:divBdr>
              <w:divsChild>
                <w:div w:id="1335651524">
                  <w:marLeft w:val="0"/>
                  <w:marRight w:val="0"/>
                  <w:marTop w:val="0"/>
                  <w:marBottom w:val="0"/>
                  <w:divBdr>
                    <w:top w:val="none" w:sz="0" w:space="0" w:color="auto"/>
                    <w:left w:val="none" w:sz="0" w:space="0" w:color="auto"/>
                    <w:bottom w:val="none" w:sz="0" w:space="0" w:color="auto"/>
                    <w:right w:val="none" w:sz="0" w:space="0" w:color="auto"/>
                  </w:divBdr>
                </w:div>
              </w:divsChild>
            </w:div>
            <w:div w:id="1362439597">
              <w:marLeft w:val="0"/>
              <w:marRight w:val="0"/>
              <w:marTop w:val="0"/>
              <w:marBottom w:val="0"/>
              <w:divBdr>
                <w:top w:val="none" w:sz="0" w:space="0" w:color="auto"/>
                <w:left w:val="none" w:sz="0" w:space="0" w:color="auto"/>
                <w:bottom w:val="none" w:sz="0" w:space="0" w:color="auto"/>
                <w:right w:val="none" w:sz="0" w:space="0" w:color="auto"/>
              </w:divBdr>
              <w:divsChild>
                <w:div w:id="1153721483">
                  <w:marLeft w:val="0"/>
                  <w:marRight w:val="0"/>
                  <w:marTop w:val="0"/>
                  <w:marBottom w:val="0"/>
                  <w:divBdr>
                    <w:top w:val="none" w:sz="0" w:space="0" w:color="auto"/>
                    <w:left w:val="none" w:sz="0" w:space="0" w:color="auto"/>
                    <w:bottom w:val="none" w:sz="0" w:space="0" w:color="auto"/>
                    <w:right w:val="none" w:sz="0" w:space="0" w:color="auto"/>
                  </w:divBdr>
                </w:div>
              </w:divsChild>
            </w:div>
            <w:div w:id="285012">
              <w:marLeft w:val="0"/>
              <w:marRight w:val="0"/>
              <w:marTop w:val="0"/>
              <w:marBottom w:val="0"/>
              <w:divBdr>
                <w:top w:val="none" w:sz="0" w:space="0" w:color="auto"/>
                <w:left w:val="none" w:sz="0" w:space="0" w:color="auto"/>
                <w:bottom w:val="none" w:sz="0" w:space="0" w:color="auto"/>
                <w:right w:val="none" w:sz="0" w:space="0" w:color="auto"/>
              </w:divBdr>
              <w:divsChild>
                <w:div w:id="183541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825083">
      <w:bodyDiv w:val="1"/>
      <w:marLeft w:val="0"/>
      <w:marRight w:val="0"/>
      <w:marTop w:val="0"/>
      <w:marBottom w:val="0"/>
      <w:divBdr>
        <w:top w:val="none" w:sz="0" w:space="0" w:color="auto"/>
        <w:left w:val="none" w:sz="0" w:space="0" w:color="auto"/>
        <w:bottom w:val="none" w:sz="0" w:space="0" w:color="auto"/>
        <w:right w:val="none" w:sz="0" w:space="0" w:color="auto"/>
      </w:divBdr>
    </w:div>
    <w:div w:id="1465194231">
      <w:bodyDiv w:val="1"/>
      <w:marLeft w:val="0"/>
      <w:marRight w:val="0"/>
      <w:marTop w:val="0"/>
      <w:marBottom w:val="0"/>
      <w:divBdr>
        <w:top w:val="none" w:sz="0" w:space="0" w:color="auto"/>
        <w:left w:val="none" w:sz="0" w:space="0" w:color="auto"/>
        <w:bottom w:val="none" w:sz="0" w:space="0" w:color="auto"/>
        <w:right w:val="none" w:sz="0" w:space="0" w:color="auto"/>
      </w:divBdr>
    </w:div>
    <w:div w:id="1476333169">
      <w:bodyDiv w:val="1"/>
      <w:marLeft w:val="0"/>
      <w:marRight w:val="0"/>
      <w:marTop w:val="0"/>
      <w:marBottom w:val="0"/>
      <w:divBdr>
        <w:top w:val="none" w:sz="0" w:space="0" w:color="auto"/>
        <w:left w:val="none" w:sz="0" w:space="0" w:color="auto"/>
        <w:bottom w:val="none" w:sz="0" w:space="0" w:color="auto"/>
        <w:right w:val="none" w:sz="0" w:space="0" w:color="auto"/>
      </w:divBdr>
    </w:div>
    <w:div w:id="1559903072">
      <w:bodyDiv w:val="1"/>
      <w:marLeft w:val="0"/>
      <w:marRight w:val="0"/>
      <w:marTop w:val="0"/>
      <w:marBottom w:val="0"/>
      <w:divBdr>
        <w:top w:val="none" w:sz="0" w:space="0" w:color="auto"/>
        <w:left w:val="none" w:sz="0" w:space="0" w:color="auto"/>
        <w:bottom w:val="none" w:sz="0" w:space="0" w:color="auto"/>
        <w:right w:val="none" w:sz="0" w:space="0" w:color="auto"/>
      </w:divBdr>
    </w:div>
    <w:div w:id="1572040682">
      <w:bodyDiv w:val="1"/>
      <w:marLeft w:val="0"/>
      <w:marRight w:val="0"/>
      <w:marTop w:val="0"/>
      <w:marBottom w:val="0"/>
      <w:divBdr>
        <w:top w:val="none" w:sz="0" w:space="0" w:color="auto"/>
        <w:left w:val="none" w:sz="0" w:space="0" w:color="auto"/>
        <w:bottom w:val="none" w:sz="0" w:space="0" w:color="auto"/>
        <w:right w:val="none" w:sz="0" w:space="0" w:color="auto"/>
      </w:divBdr>
    </w:div>
    <w:div w:id="1577860859">
      <w:bodyDiv w:val="1"/>
      <w:marLeft w:val="0"/>
      <w:marRight w:val="0"/>
      <w:marTop w:val="0"/>
      <w:marBottom w:val="0"/>
      <w:divBdr>
        <w:top w:val="none" w:sz="0" w:space="0" w:color="auto"/>
        <w:left w:val="none" w:sz="0" w:space="0" w:color="auto"/>
        <w:bottom w:val="none" w:sz="0" w:space="0" w:color="auto"/>
        <w:right w:val="none" w:sz="0" w:space="0" w:color="auto"/>
      </w:divBdr>
    </w:div>
    <w:div w:id="1645087325">
      <w:bodyDiv w:val="1"/>
      <w:marLeft w:val="0"/>
      <w:marRight w:val="0"/>
      <w:marTop w:val="0"/>
      <w:marBottom w:val="0"/>
      <w:divBdr>
        <w:top w:val="none" w:sz="0" w:space="0" w:color="auto"/>
        <w:left w:val="none" w:sz="0" w:space="0" w:color="auto"/>
        <w:bottom w:val="none" w:sz="0" w:space="0" w:color="auto"/>
        <w:right w:val="none" w:sz="0" w:space="0" w:color="auto"/>
      </w:divBdr>
    </w:div>
    <w:div w:id="1650206638">
      <w:bodyDiv w:val="1"/>
      <w:marLeft w:val="0"/>
      <w:marRight w:val="0"/>
      <w:marTop w:val="0"/>
      <w:marBottom w:val="0"/>
      <w:divBdr>
        <w:top w:val="none" w:sz="0" w:space="0" w:color="auto"/>
        <w:left w:val="none" w:sz="0" w:space="0" w:color="auto"/>
        <w:bottom w:val="none" w:sz="0" w:space="0" w:color="auto"/>
        <w:right w:val="none" w:sz="0" w:space="0" w:color="auto"/>
      </w:divBdr>
    </w:div>
    <w:div w:id="1722554684">
      <w:bodyDiv w:val="1"/>
      <w:marLeft w:val="0"/>
      <w:marRight w:val="0"/>
      <w:marTop w:val="0"/>
      <w:marBottom w:val="0"/>
      <w:divBdr>
        <w:top w:val="none" w:sz="0" w:space="0" w:color="auto"/>
        <w:left w:val="none" w:sz="0" w:space="0" w:color="auto"/>
        <w:bottom w:val="none" w:sz="0" w:space="0" w:color="auto"/>
        <w:right w:val="none" w:sz="0" w:space="0" w:color="auto"/>
      </w:divBdr>
    </w:div>
    <w:div w:id="1738553113">
      <w:bodyDiv w:val="1"/>
      <w:marLeft w:val="0"/>
      <w:marRight w:val="0"/>
      <w:marTop w:val="0"/>
      <w:marBottom w:val="0"/>
      <w:divBdr>
        <w:top w:val="none" w:sz="0" w:space="0" w:color="auto"/>
        <w:left w:val="none" w:sz="0" w:space="0" w:color="auto"/>
        <w:bottom w:val="none" w:sz="0" w:space="0" w:color="auto"/>
        <w:right w:val="none" w:sz="0" w:space="0" w:color="auto"/>
      </w:divBdr>
    </w:div>
    <w:div w:id="1774933125">
      <w:bodyDiv w:val="1"/>
      <w:marLeft w:val="0"/>
      <w:marRight w:val="0"/>
      <w:marTop w:val="0"/>
      <w:marBottom w:val="0"/>
      <w:divBdr>
        <w:top w:val="none" w:sz="0" w:space="0" w:color="auto"/>
        <w:left w:val="none" w:sz="0" w:space="0" w:color="auto"/>
        <w:bottom w:val="none" w:sz="0" w:space="0" w:color="auto"/>
        <w:right w:val="none" w:sz="0" w:space="0" w:color="auto"/>
      </w:divBdr>
    </w:div>
    <w:div w:id="1790779385">
      <w:bodyDiv w:val="1"/>
      <w:marLeft w:val="0"/>
      <w:marRight w:val="0"/>
      <w:marTop w:val="0"/>
      <w:marBottom w:val="0"/>
      <w:divBdr>
        <w:top w:val="none" w:sz="0" w:space="0" w:color="auto"/>
        <w:left w:val="none" w:sz="0" w:space="0" w:color="auto"/>
        <w:bottom w:val="none" w:sz="0" w:space="0" w:color="auto"/>
        <w:right w:val="none" w:sz="0" w:space="0" w:color="auto"/>
      </w:divBdr>
    </w:div>
    <w:div w:id="1852572350">
      <w:bodyDiv w:val="1"/>
      <w:marLeft w:val="0"/>
      <w:marRight w:val="0"/>
      <w:marTop w:val="0"/>
      <w:marBottom w:val="0"/>
      <w:divBdr>
        <w:top w:val="none" w:sz="0" w:space="0" w:color="auto"/>
        <w:left w:val="none" w:sz="0" w:space="0" w:color="auto"/>
        <w:bottom w:val="none" w:sz="0" w:space="0" w:color="auto"/>
        <w:right w:val="none" w:sz="0" w:space="0" w:color="auto"/>
      </w:divBdr>
    </w:div>
    <w:div w:id="1863125703">
      <w:bodyDiv w:val="1"/>
      <w:marLeft w:val="0"/>
      <w:marRight w:val="0"/>
      <w:marTop w:val="0"/>
      <w:marBottom w:val="0"/>
      <w:divBdr>
        <w:top w:val="none" w:sz="0" w:space="0" w:color="auto"/>
        <w:left w:val="none" w:sz="0" w:space="0" w:color="auto"/>
        <w:bottom w:val="none" w:sz="0" w:space="0" w:color="auto"/>
        <w:right w:val="none" w:sz="0" w:space="0" w:color="auto"/>
      </w:divBdr>
    </w:div>
    <w:div w:id="1898928420">
      <w:bodyDiv w:val="1"/>
      <w:marLeft w:val="0"/>
      <w:marRight w:val="0"/>
      <w:marTop w:val="0"/>
      <w:marBottom w:val="0"/>
      <w:divBdr>
        <w:top w:val="none" w:sz="0" w:space="0" w:color="auto"/>
        <w:left w:val="none" w:sz="0" w:space="0" w:color="auto"/>
        <w:bottom w:val="none" w:sz="0" w:space="0" w:color="auto"/>
        <w:right w:val="none" w:sz="0" w:space="0" w:color="auto"/>
      </w:divBdr>
    </w:div>
    <w:div w:id="1944612367">
      <w:bodyDiv w:val="1"/>
      <w:marLeft w:val="0"/>
      <w:marRight w:val="0"/>
      <w:marTop w:val="0"/>
      <w:marBottom w:val="0"/>
      <w:divBdr>
        <w:top w:val="none" w:sz="0" w:space="0" w:color="auto"/>
        <w:left w:val="none" w:sz="0" w:space="0" w:color="auto"/>
        <w:bottom w:val="none" w:sz="0" w:space="0" w:color="auto"/>
        <w:right w:val="none" w:sz="0" w:space="0" w:color="auto"/>
      </w:divBdr>
    </w:div>
    <w:div w:id="1952584688">
      <w:bodyDiv w:val="1"/>
      <w:marLeft w:val="0"/>
      <w:marRight w:val="0"/>
      <w:marTop w:val="0"/>
      <w:marBottom w:val="0"/>
      <w:divBdr>
        <w:top w:val="none" w:sz="0" w:space="0" w:color="auto"/>
        <w:left w:val="none" w:sz="0" w:space="0" w:color="auto"/>
        <w:bottom w:val="none" w:sz="0" w:space="0" w:color="auto"/>
        <w:right w:val="none" w:sz="0" w:space="0" w:color="auto"/>
      </w:divBdr>
    </w:div>
    <w:div w:id="1971813790">
      <w:bodyDiv w:val="1"/>
      <w:marLeft w:val="0"/>
      <w:marRight w:val="0"/>
      <w:marTop w:val="0"/>
      <w:marBottom w:val="0"/>
      <w:divBdr>
        <w:top w:val="none" w:sz="0" w:space="0" w:color="auto"/>
        <w:left w:val="none" w:sz="0" w:space="0" w:color="auto"/>
        <w:bottom w:val="none" w:sz="0" w:space="0" w:color="auto"/>
        <w:right w:val="none" w:sz="0" w:space="0" w:color="auto"/>
      </w:divBdr>
    </w:div>
    <w:div w:id="2007434400">
      <w:bodyDiv w:val="1"/>
      <w:marLeft w:val="0"/>
      <w:marRight w:val="0"/>
      <w:marTop w:val="0"/>
      <w:marBottom w:val="0"/>
      <w:divBdr>
        <w:top w:val="none" w:sz="0" w:space="0" w:color="auto"/>
        <w:left w:val="none" w:sz="0" w:space="0" w:color="auto"/>
        <w:bottom w:val="none" w:sz="0" w:space="0" w:color="auto"/>
        <w:right w:val="none" w:sz="0" w:space="0" w:color="auto"/>
      </w:divBdr>
    </w:div>
    <w:div w:id="2061514448">
      <w:bodyDiv w:val="1"/>
      <w:marLeft w:val="0"/>
      <w:marRight w:val="0"/>
      <w:marTop w:val="0"/>
      <w:marBottom w:val="0"/>
      <w:divBdr>
        <w:top w:val="none" w:sz="0" w:space="0" w:color="auto"/>
        <w:left w:val="none" w:sz="0" w:space="0" w:color="auto"/>
        <w:bottom w:val="none" w:sz="0" w:space="0" w:color="auto"/>
        <w:right w:val="none" w:sz="0" w:space="0" w:color="auto"/>
      </w:divBdr>
    </w:div>
    <w:div w:id="2071725838">
      <w:bodyDiv w:val="1"/>
      <w:marLeft w:val="0"/>
      <w:marRight w:val="0"/>
      <w:marTop w:val="0"/>
      <w:marBottom w:val="0"/>
      <w:divBdr>
        <w:top w:val="none" w:sz="0" w:space="0" w:color="auto"/>
        <w:left w:val="none" w:sz="0" w:space="0" w:color="auto"/>
        <w:bottom w:val="none" w:sz="0" w:space="0" w:color="auto"/>
        <w:right w:val="none" w:sz="0" w:space="0" w:color="auto"/>
      </w:divBdr>
    </w:div>
    <w:div w:id="2083940050">
      <w:bodyDiv w:val="1"/>
      <w:marLeft w:val="0"/>
      <w:marRight w:val="0"/>
      <w:marTop w:val="0"/>
      <w:marBottom w:val="0"/>
      <w:divBdr>
        <w:top w:val="none" w:sz="0" w:space="0" w:color="auto"/>
        <w:left w:val="none" w:sz="0" w:space="0" w:color="auto"/>
        <w:bottom w:val="none" w:sz="0" w:space="0" w:color="auto"/>
        <w:right w:val="none" w:sz="0" w:space="0" w:color="auto"/>
      </w:divBdr>
    </w:div>
    <w:div w:id="2088261849">
      <w:bodyDiv w:val="1"/>
      <w:marLeft w:val="0"/>
      <w:marRight w:val="0"/>
      <w:marTop w:val="0"/>
      <w:marBottom w:val="0"/>
      <w:divBdr>
        <w:top w:val="none" w:sz="0" w:space="0" w:color="auto"/>
        <w:left w:val="none" w:sz="0" w:space="0" w:color="auto"/>
        <w:bottom w:val="none" w:sz="0" w:space="0" w:color="auto"/>
        <w:right w:val="none" w:sz="0" w:space="0" w:color="auto"/>
      </w:divBdr>
    </w:div>
    <w:div w:id="2089185972">
      <w:bodyDiv w:val="1"/>
      <w:marLeft w:val="0"/>
      <w:marRight w:val="0"/>
      <w:marTop w:val="0"/>
      <w:marBottom w:val="0"/>
      <w:divBdr>
        <w:top w:val="none" w:sz="0" w:space="0" w:color="auto"/>
        <w:left w:val="none" w:sz="0" w:space="0" w:color="auto"/>
        <w:bottom w:val="none" w:sz="0" w:space="0" w:color="auto"/>
        <w:right w:val="none" w:sz="0" w:space="0" w:color="auto"/>
      </w:divBdr>
    </w:div>
    <w:div w:id="2111579959">
      <w:bodyDiv w:val="1"/>
      <w:marLeft w:val="0"/>
      <w:marRight w:val="0"/>
      <w:marTop w:val="0"/>
      <w:marBottom w:val="0"/>
      <w:divBdr>
        <w:top w:val="none" w:sz="0" w:space="0" w:color="auto"/>
        <w:left w:val="none" w:sz="0" w:space="0" w:color="auto"/>
        <w:bottom w:val="none" w:sz="0" w:space="0" w:color="auto"/>
        <w:right w:val="none" w:sz="0" w:space="0" w:color="auto"/>
      </w:divBdr>
    </w:div>
    <w:div w:id="2135246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G"/><Relationship Id="rId18" Type="http://schemas.openxmlformats.org/officeDocument/2006/relationships/hyperlink" Target="http://www.facebook.com/NATL.UF"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natl.ifas.ufl.edu/biota/invasive_control.php" TargetMode="Externa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3.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yperlink" Target="https://instagram.com/natl.uf/" TargetMode="External"/><Relationship Id="rId29"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2.JPG"/><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1.tiff"/><Relationship Id="rId28" Type="http://schemas.openxmlformats.org/officeDocument/2006/relationships/customXml" Target="../customXml/item2.xml"/><Relationship Id="rId10" Type="http://schemas.openxmlformats.org/officeDocument/2006/relationships/image" Target="media/image2.JPG"/><Relationship Id="rId19" Type="http://schemas.openxmlformats.org/officeDocument/2006/relationships/hyperlink" Target="https://twitter.com/UFNATL" TargetMode="Externa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0.JPG"/><Relationship Id="rId27" Type="http://schemas.openxmlformats.org/officeDocument/2006/relationships/theme" Target="theme/theme1.xml"/><Relationship Id="rId30" Type="http://schemas.openxmlformats.org/officeDocument/2006/relationships/customXml" Target="../customXml/item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F0678E1D75DD9489A06974E86EAD776" ma:contentTypeVersion="11" ma:contentTypeDescription="Create a new document." ma:contentTypeScope="" ma:versionID="315e3cf32d5a9f52876e501a5e6fcfc6">
  <xsd:schema xmlns:xsd="http://www.w3.org/2001/XMLSchema" xmlns:xs="http://www.w3.org/2001/XMLSchema" xmlns:p="http://schemas.microsoft.com/office/2006/metadata/properties" xmlns:ns2="d0e4b5b6-5509-4c76-bf1d-2a496b20a109" targetNamespace="http://schemas.microsoft.com/office/2006/metadata/properties" ma:root="true" ma:fieldsID="f17860873b829c5443cb800abfddd893" ns2:_="">
    <xsd:import namespace="d0e4b5b6-5509-4c76-bf1d-2a496b20a10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0e4b5b6-5509-4c76-bf1d-2a496b20a1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F4C75C5-DDFE-4A27-A105-D41CE1F1FBE2}">
  <ds:schemaRefs>
    <ds:schemaRef ds:uri="http://schemas.openxmlformats.org/officeDocument/2006/bibliography"/>
  </ds:schemaRefs>
</ds:datastoreItem>
</file>

<file path=customXml/itemProps2.xml><?xml version="1.0" encoding="utf-8"?>
<ds:datastoreItem xmlns:ds="http://schemas.openxmlformats.org/officeDocument/2006/customXml" ds:itemID="{7ACC144C-57A0-4710-A825-293538B507A6}"/>
</file>

<file path=customXml/itemProps3.xml><?xml version="1.0" encoding="utf-8"?>
<ds:datastoreItem xmlns:ds="http://schemas.openxmlformats.org/officeDocument/2006/customXml" ds:itemID="{8A946E6C-CE5C-4D91-AB55-920B30D102EB}"/>
</file>

<file path=customXml/itemProps4.xml><?xml version="1.0" encoding="utf-8"?>
<ds:datastoreItem xmlns:ds="http://schemas.openxmlformats.org/officeDocument/2006/customXml" ds:itemID="{9151FACF-5DBC-4F8F-940A-C1CCDF904BA2}"/>
</file>

<file path=docProps/app.xml><?xml version="1.0" encoding="utf-8"?>
<Properties xmlns="http://schemas.openxmlformats.org/officeDocument/2006/extended-properties" xmlns:vt="http://schemas.openxmlformats.org/officeDocument/2006/docPropsVTypes">
  <Template>Normal</Template>
  <TotalTime>10</TotalTime>
  <Pages>17</Pages>
  <Words>2954</Words>
  <Characters>16838</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UF/IFAS</Company>
  <LinksUpToDate>false</LinksUpToDate>
  <CharactersWithSpaces>19753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Walker's Lab</dc:creator>
  <cp:lastModifiedBy>Weeks,Emma</cp:lastModifiedBy>
  <cp:revision>3</cp:revision>
  <cp:lastPrinted>2018-03-23T19:46:00Z</cp:lastPrinted>
  <dcterms:created xsi:type="dcterms:W3CDTF">2019-04-17T15:45:00Z</dcterms:created>
  <dcterms:modified xsi:type="dcterms:W3CDTF">2019-04-17T15:48:00Z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2919200</vt:r8>
  </property>
  <property fmtid="{D5CDD505-2E9C-101B-9397-08002B2CF9AE}" pid="3" name="ContentTypeId">
    <vt:lpwstr>0x010100DF0678E1D75DD9489A06974E86EAD776</vt:lpwstr>
  </property>
</Properties>
</file>