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77" w:rsidRPr="00481FE7" w:rsidRDefault="00301F77" w:rsidP="00301F77">
      <w:pPr>
        <w:jc w:val="center"/>
        <w:rPr>
          <w:rFonts w:ascii="Times New Roman" w:hAnsi="Times New Roman" w:cs="Times New Roman"/>
          <w:sz w:val="36"/>
          <w:szCs w:val="36"/>
        </w:rPr>
      </w:pPr>
      <w:r w:rsidRPr="00481FE7">
        <w:rPr>
          <w:rFonts w:ascii="Times New Roman" w:hAnsi="Times New Roman" w:cs="Times New Roman"/>
          <w:b/>
          <w:sz w:val="36"/>
          <w:szCs w:val="36"/>
        </w:rPr>
        <w:t xml:space="preserve">Mimosa </w:t>
      </w:r>
      <w:r w:rsidRPr="00CD70CD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r w:rsidRPr="00481FE7">
        <w:rPr>
          <w:rFonts w:ascii="Times New Roman" w:hAnsi="Times New Roman" w:cs="Times New Roman"/>
          <w:b/>
          <w:i/>
          <w:sz w:val="36"/>
          <w:szCs w:val="36"/>
        </w:rPr>
        <w:t>Albizia</w:t>
      </w:r>
      <w:proofErr w:type="spellEnd"/>
      <w:r w:rsidRPr="00481FE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481FE7">
        <w:rPr>
          <w:rFonts w:ascii="Times New Roman" w:hAnsi="Times New Roman" w:cs="Times New Roman"/>
          <w:b/>
          <w:i/>
          <w:sz w:val="36"/>
          <w:szCs w:val="36"/>
        </w:rPr>
        <w:t>julibrissin</w:t>
      </w:r>
      <w:proofErr w:type="spellEnd"/>
      <w:r w:rsidRPr="00CD70CD">
        <w:rPr>
          <w:rFonts w:ascii="Times New Roman" w:hAnsi="Times New Roman" w:cs="Times New Roman"/>
          <w:b/>
          <w:sz w:val="36"/>
          <w:szCs w:val="36"/>
        </w:rPr>
        <w:t>)</w:t>
      </w:r>
    </w:p>
    <w:p w:rsidR="00D30D53" w:rsidRPr="001D1DB0" w:rsidRDefault="00D30D53" w:rsidP="00D30D53">
      <w:pPr>
        <w:spacing w:after="120"/>
        <w:jc w:val="center"/>
        <w:rPr>
          <w:b/>
          <w:sz w:val="28"/>
          <w:szCs w:val="24"/>
        </w:rPr>
      </w:pPr>
      <w:r w:rsidRPr="001D1DB0">
        <w:rPr>
          <w:b/>
          <w:sz w:val="28"/>
          <w:szCs w:val="24"/>
        </w:rPr>
        <w:t>Brief history of occurrence in NATL</w:t>
      </w:r>
    </w:p>
    <w:p w:rsidR="00D30D53" w:rsidRPr="00B642D1" w:rsidRDefault="00D30D53" w:rsidP="00D30D53">
      <w:pPr>
        <w:spacing w:after="240"/>
        <w:rPr>
          <w:sz w:val="24"/>
          <w:szCs w:val="24"/>
        </w:rPr>
      </w:pPr>
      <w:r w:rsidRPr="00B642D1">
        <w:rPr>
          <w:sz w:val="24"/>
          <w:szCs w:val="24"/>
        </w:rPr>
        <w:t xml:space="preserve">Mimosa was first reported in NATL in 1995 by the </w:t>
      </w:r>
      <w:hyperlink r:id="rId5" w:history="1">
        <w:r w:rsidRPr="00B642D1">
          <w:rPr>
            <w:rStyle w:val="Hyperlink"/>
            <w:sz w:val="24"/>
            <w:szCs w:val="24"/>
          </w:rPr>
          <w:t xml:space="preserve">Cooperative </w:t>
        </w:r>
        <w:proofErr w:type="spellStart"/>
        <w:r w:rsidRPr="00B642D1">
          <w:rPr>
            <w:rStyle w:val="Hyperlink"/>
            <w:sz w:val="24"/>
            <w:szCs w:val="24"/>
          </w:rPr>
          <w:t>Florula</w:t>
        </w:r>
        <w:proofErr w:type="spellEnd"/>
        <w:r w:rsidRPr="00B642D1">
          <w:rPr>
            <w:rStyle w:val="Hyperlink"/>
            <w:sz w:val="24"/>
            <w:szCs w:val="24"/>
          </w:rPr>
          <w:t xml:space="preserve"> Project</w:t>
        </w:r>
      </w:hyperlink>
      <w:r w:rsidRPr="00B642D1">
        <w:rPr>
          <w:sz w:val="24"/>
          <w:szCs w:val="24"/>
        </w:rPr>
        <w:t xml:space="preserve">. </w:t>
      </w:r>
      <w:r w:rsidR="00481FE7" w:rsidRPr="00B642D1">
        <w:rPr>
          <w:sz w:val="24"/>
          <w:szCs w:val="24"/>
        </w:rPr>
        <w:t xml:space="preserve">In 2003, in Dan Ward’s </w:t>
      </w:r>
      <w:hyperlink r:id="rId6" w:history="1">
        <w:r w:rsidR="00481FE7" w:rsidRPr="00B642D1">
          <w:rPr>
            <w:rStyle w:val="Hyperlink"/>
            <w:sz w:val="24"/>
            <w:szCs w:val="24"/>
          </w:rPr>
          <w:t>Plant Inventory</w:t>
        </w:r>
      </w:hyperlink>
      <w:r w:rsidR="00481FE7" w:rsidRPr="00B642D1">
        <w:rPr>
          <w:sz w:val="24"/>
          <w:szCs w:val="24"/>
        </w:rPr>
        <w:t>, i</w:t>
      </w:r>
      <w:r w:rsidRPr="00B642D1">
        <w:rPr>
          <w:sz w:val="24"/>
          <w:szCs w:val="24"/>
        </w:rPr>
        <w:t>ts occurrence</w:t>
      </w:r>
      <w:r w:rsidR="00286817" w:rsidRPr="00B642D1">
        <w:rPr>
          <w:sz w:val="24"/>
          <w:szCs w:val="24"/>
        </w:rPr>
        <w:t xml:space="preserve"> </w:t>
      </w:r>
      <w:r w:rsidR="00481FE7" w:rsidRPr="00B642D1">
        <w:rPr>
          <w:sz w:val="24"/>
          <w:szCs w:val="24"/>
        </w:rPr>
        <w:t>was noted</w:t>
      </w:r>
      <w:r w:rsidRPr="00B642D1">
        <w:rPr>
          <w:sz w:val="24"/>
          <w:szCs w:val="24"/>
        </w:rPr>
        <w:t xml:space="preserve"> as “Infrequent; old fields, upland pine (A11, B10, D7, F5</w:t>
      </w:r>
      <w:proofErr w:type="gramStart"/>
      <w:r w:rsidRPr="00B642D1">
        <w:rPr>
          <w:sz w:val="24"/>
          <w:szCs w:val="24"/>
        </w:rPr>
        <w:t>)“</w:t>
      </w:r>
      <w:proofErr w:type="gramEnd"/>
      <w:r w:rsidRPr="00B642D1">
        <w:rPr>
          <w:sz w:val="24"/>
          <w:szCs w:val="24"/>
        </w:rPr>
        <w:t>.  It is not known to occur in NATL-east.</w:t>
      </w:r>
      <w:r w:rsidR="00286817" w:rsidRPr="00B642D1">
        <w:rPr>
          <w:sz w:val="24"/>
          <w:szCs w:val="24"/>
        </w:rPr>
        <w:t xml:space="preserve">  Mimosa is classified as a Category I invasive in </w:t>
      </w:r>
      <w:hyperlink r:id="rId7" w:history="1">
        <w:r w:rsidR="00286817" w:rsidRPr="00B642D1">
          <w:rPr>
            <w:rStyle w:val="Hyperlink"/>
            <w:sz w:val="24"/>
            <w:szCs w:val="24"/>
          </w:rPr>
          <w:t>FLEPPC’s 2011 List</w:t>
        </w:r>
      </w:hyperlink>
      <w:r w:rsidR="00286817" w:rsidRPr="00B642D1">
        <w:rPr>
          <w:sz w:val="24"/>
          <w:szCs w:val="24"/>
        </w:rPr>
        <w:t>.  Mimosa has been the most persistent and abundant invasive tree in all ecosystems in NATL-west.  However, except in the portions of the upland pine ecosystem that</w:t>
      </w:r>
      <w:r w:rsidR="009715D9" w:rsidRPr="00B642D1">
        <w:rPr>
          <w:sz w:val="24"/>
          <w:szCs w:val="24"/>
        </w:rPr>
        <w:t xml:space="preserve"> are not yet regularly burned, the species is much diminished.  </w:t>
      </w:r>
      <w:r w:rsidR="00D00295" w:rsidRPr="00B642D1">
        <w:rPr>
          <w:sz w:val="24"/>
          <w:szCs w:val="24"/>
        </w:rPr>
        <w:t>An effort there to prevent trees from maturing and producing seeds has not yet seemed to slow recruitment, suggesting that seeds may remain dormant in the soil for some years.</w:t>
      </w:r>
    </w:p>
    <w:p w:rsidR="00481FE7" w:rsidRPr="001D1DB0" w:rsidRDefault="00481FE7" w:rsidP="00CD70CD">
      <w:pPr>
        <w:spacing w:after="240"/>
        <w:jc w:val="center"/>
        <w:rPr>
          <w:b/>
          <w:sz w:val="28"/>
          <w:szCs w:val="24"/>
        </w:rPr>
      </w:pPr>
      <w:r w:rsidRPr="001D1DB0">
        <w:rPr>
          <w:b/>
          <w:sz w:val="28"/>
          <w:szCs w:val="24"/>
        </w:rPr>
        <w:t>Ethan’s synopsis of sites mapped and treatments applied</w:t>
      </w:r>
    </w:p>
    <w:p w:rsidR="00481FE7" w:rsidRDefault="00481FE7" w:rsidP="00481FE7">
      <w:pPr>
        <w:rPr>
          <w:sz w:val="20"/>
          <w:szCs w:val="20"/>
        </w:rPr>
      </w:pPr>
      <w:r>
        <w:rPr>
          <w:sz w:val="20"/>
          <w:szCs w:val="24"/>
        </w:rPr>
        <w:t xml:space="preserve">A site discovered and treated before May 2011 from which the species was eradicated is referred to as a legacy site and indicated on the species’ map by a </w:t>
      </w:r>
      <w:r>
        <w:rPr>
          <w:sz w:val="20"/>
          <w:szCs w:val="24"/>
          <w:u w:val="single"/>
        </w:rPr>
        <w:t>triangle</w:t>
      </w:r>
      <w:r>
        <w:rPr>
          <w:sz w:val="20"/>
          <w:szCs w:val="24"/>
        </w:rPr>
        <w:t xml:space="preserve">.  If the species was not eradicated from the site, the site was treated after May 2011 and is indicated on the map by a </w:t>
      </w:r>
      <w:r>
        <w:rPr>
          <w:sz w:val="20"/>
          <w:szCs w:val="24"/>
          <w:u w:val="single"/>
        </w:rPr>
        <w:t>triangle inside a circle</w:t>
      </w:r>
      <w:r>
        <w:rPr>
          <w:sz w:val="20"/>
          <w:szCs w:val="24"/>
        </w:rPr>
        <w:t xml:space="preserve">.  A site indicated on the map with a </w:t>
      </w:r>
      <w:r>
        <w:rPr>
          <w:sz w:val="20"/>
          <w:szCs w:val="24"/>
          <w:u w:val="single"/>
        </w:rPr>
        <w:t>filled circle</w:t>
      </w:r>
      <w:r>
        <w:rPr>
          <w:sz w:val="20"/>
          <w:szCs w:val="24"/>
        </w:rPr>
        <w:t xml:space="preserve"> is one that was discovered, and treatments started, after May 2011.  </w:t>
      </w:r>
      <w:r>
        <w:rPr>
          <w:sz w:val="20"/>
          <w:szCs w:val="24"/>
        </w:rPr>
        <w:br/>
      </w:r>
      <w:r>
        <w:rPr>
          <w:sz w:val="20"/>
          <w:szCs w:val="20"/>
          <w:u w:val="single"/>
        </w:rPr>
        <w:t>Basal barked</w:t>
      </w:r>
      <w:r>
        <w:rPr>
          <w:sz w:val="20"/>
          <w:szCs w:val="20"/>
        </w:rPr>
        <w:t xml:space="preserve"> means that </w:t>
      </w:r>
      <w:proofErr w:type="spellStart"/>
      <w:r>
        <w:rPr>
          <w:sz w:val="20"/>
          <w:szCs w:val="20"/>
        </w:rPr>
        <w:t>triclopyr</w:t>
      </w:r>
      <w:proofErr w:type="spellEnd"/>
      <w:r>
        <w:rPr>
          <w:sz w:val="20"/>
          <w:szCs w:val="20"/>
        </w:rPr>
        <w:t xml:space="preserve"> (Garlon) in oil was applied to the trunk or the cut stump.</w:t>
      </w:r>
    </w:p>
    <w:p w:rsidR="00481FE7" w:rsidRPr="009E3D97" w:rsidRDefault="00481FE7" w:rsidP="00481F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Legacy</w:t>
      </w:r>
      <w:r w:rsidRPr="009E3D97">
        <w:rPr>
          <w:b/>
          <w:sz w:val="24"/>
          <w:szCs w:val="24"/>
        </w:rPr>
        <w:t xml:space="preserve"> Sites</w:t>
      </w:r>
      <w:r>
        <w:rPr>
          <w:b/>
          <w:sz w:val="24"/>
          <w:szCs w:val="24"/>
        </w:rPr>
        <w:t xml:space="preserve"> </w:t>
      </w:r>
    </w:p>
    <w:p w:rsidR="00CD70CD" w:rsidRDefault="00301F77" w:rsidP="00CD70CD">
      <w:pPr>
        <w:spacing w:after="120"/>
        <w:rPr>
          <w:sz w:val="24"/>
          <w:szCs w:val="24"/>
        </w:rPr>
      </w:pPr>
      <w:r w:rsidRPr="000A28F0">
        <w:t>*</w:t>
      </w:r>
      <w:r w:rsidR="00CD70CD">
        <w:rPr>
          <w:sz w:val="24"/>
          <w:szCs w:val="24"/>
        </w:rPr>
        <w:t>All areas are still active, they were never kept up.</w:t>
      </w:r>
    </w:p>
    <w:p w:rsidR="00301F77" w:rsidRDefault="00301F77" w:rsidP="00481FE7">
      <w:pPr>
        <w:spacing w:after="0"/>
        <w:rPr>
          <w:b/>
          <w:sz w:val="24"/>
          <w:szCs w:val="24"/>
        </w:rPr>
      </w:pPr>
      <w:r w:rsidRPr="000B0709">
        <w:rPr>
          <w:b/>
          <w:sz w:val="24"/>
          <w:szCs w:val="24"/>
        </w:rPr>
        <w:t>Old Activ</w:t>
      </w:r>
      <w:r>
        <w:rPr>
          <w:b/>
          <w:sz w:val="24"/>
          <w:szCs w:val="24"/>
        </w:rPr>
        <w:t>e Sites</w:t>
      </w:r>
    </w:p>
    <w:p w:rsidR="00D2151D" w:rsidRPr="000A28F0" w:rsidRDefault="00301F77" w:rsidP="00301F77">
      <w:pPr>
        <w:pStyle w:val="ListParagraph"/>
        <w:numPr>
          <w:ilvl w:val="0"/>
          <w:numId w:val="1"/>
        </w:numPr>
      </w:pPr>
      <w:r w:rsidRPr="000A28F0">
        <w:t xml:space="preserve">In September 2008, cut and treated all of </w:t>
      </w:r>
      <w:proofErr w:type="spellStart"/>
      <w:r w:rsidRPr="000A28F0">
        <w:t>sRAP</w:t>
      </w:r>
      <w:proofErr w:type="spellEnd"/>
      <w:r w:rsidRPr="000A28F0">
        <w:t>.</w:t>
      </w:r>
    </w:p>
    <w:p w:rsidR="00301F77" w:rsidRPr="000A28F0" w:rsidRDefault="00301F77" w:rsidP="00301F77">
      <w:pPr>
        <w:pStyle w:val="ListParagraph"/>
        <w:numPr>
          <w:ilvl w:val="0"/>
          <w:numId w:val="1"/>
        </w:numPr>
      </w:pPr>
      <w:r w:rsidRPr="000A28F0">
        <w:t xml:space="preserve">In October 2009, basal barked trees along South Trail, Main Trail, DPI Trail, East Trail, Gainesville Trail, Division Trail, North Trail, and RAP Firebreak.   Also basal barked all of </w:t>
      </w:r>
      <w:proofErr w:type="spellStart"/>
      <w:r w:rsidRPr="000A28F0">
        <w:t>sRAP</w:t>
      </w:r>
      <w:proofErr w:type="spellEnd"/>
      <w:r w:rsidRPr="000A28F0">
        <w:t xml:space="preserve"> and </w:t>
      </w:r>
      <w:proofErr w:type="spellStart"/>
      <w:r w:rsidRPr="000A28F0">
        <w:t>nRAP</w:t>
      </w:r>
      <w:proofErr w:type="spellEnd"/>
      <w:r w:rsidRPr="000A28F0">
        <w:t xml:space="preserve"> to the C gridline, approx. 30 large trees in the E half.</w:t>
      </w:r>
    </w:p>
    <w:p w:rsidR="00347972" w:rsidRPr="000A28F0" w:rsidRDefault="00347972" w:rsidP="00301F77">
      <w:pPr>
        <w:pStyle w:val="ListParagraph"/>
        <w:numPr>
          <w:ilvl w:val="0"/>
          <w:numId w:val="1"/>
        </w:numPr>
      </w:pPr>
      <w:r w:rsidRPr="000A28F0">
        <w:t xml:space="preserve">In November 2009, basal barked small plants near G12, and cut/basal barked the rest of </w:t>
      </w:r>
      <w:proofErr w:type="spellStart"/>
      <w:r w:rsidRPr="000A28F0">
        <w:t>nRAP</w:t>
      </w:r>
      <w:proofErr w:type="spellEnd"/>
      <w:r w:rsidRPr="000A28F0">
        <w:t xml:space="preserve"> (4hrs</w:t>
      </w:r>
      <w:r w:rsidR="000A28F0">
        <w:t>.</w:t>
      </w:r>
      <w:r w:rsidRPr="000A28F0">
        <w:t>)</w:t>
      </w:r>
    </w:p>
    <w:p w:rsidR="00347972" w:rsidRPr="000A28F0" w:rsidRDefault="00347972" w:rsidP="00301F77">
      <w:pPr>
        <w:pStyle w:val="ListParagraph"/>
        <w:numPr>
          <w:ilvl w:val="0"/>
          <w:numId w:val="1"/>
        </w:numPr>
      </w:pPr>
      <w:proofErr w:type="spellStart"/>
      <w:proofErr w:type="gramStart"/>
      <w:r w:rsidRPr="000A28F0">
        <w:t>nRAP</w:t>
      </w:r>
      <w:proofErr w:type="spellEnd"/>
      <w:r w:rsidRPr="000A28F0">
        <w:t>=</w:t>
      </w:r>
      <w:proofErr w:type="spellStart"/>
      <w:proofErr w:type="gramEnd"/>
      <w:r w:rsidRPr="000A28F0">
        <w:t>Prestwich</w:t>
      </w:r>
      <w:proofErr w:type="spellEnd"/>
      <w:r w:rsidRPr="000A28F0">
        <w:t xml:space="preserve"> Tract=Tract C, Big and small trees are not distinguished.         </w:t>
      </w:r>
    </w:p>
    <w:p w:rsidR="00347972" w:rsidRPr="000A28F0" w:rsidRDefault="00347972" w:rsidP="00B34E9F">
      <w:pPr>
        <w:pStyle w:val="ListParagraph"/>
      </w:pPr>
      <w:r w:rsidRPr="000A28F0">
        <w:rPr>
          <w:b/>
        </w:rPr>
        <w:t>June 13 2011</w:t>
      </w:r>
      <w:r w:rsidRPr="000A28F0">
        <w:t xml:space="preserve">   </w:t>
      </w:r>
      <w:r w:rsidR="000A28F0" w:rsidRPr="000A28F0">
        <w:t>C</w:t>
      </w:r>
      <w:r w:rsidRPr="000A28F0">
        <w:t xml:space="preserve">ut and basal barked 66 mimosa trees. </w:t>
      </w:r>
    </w:p>
    <w:p w:rsidR="00301F77" w:rsidRPr="000A28F0" w:rsidRDefault="00347972" w:rsidP="00347972">
      <w:pPr>
        <w:pStyle w:val="ListParagraph"/>
      </w:pPr>
      <w:r w:rsidRPr="000A28F0">
        <w:t xml:space="preserve"> </w:t>
      </w:r>
      <w:r w:rsidRPr="000A28F0">
        <w:rPr>
          <w:b/>
        </w:rPr>
        <w:t xml:space="preserve">June 16 </w:t>
      </w:r>
      <w:proofErr w:type="gramStart"/>
      <w:r w:rsidRPr="000A28F0">
        <w:rPr>
          <w:b/>
        </w:rPr>
        <w:t xml:space="preserve">2011  </w:t>
      </w:r>
      <w:r w:rsidR="000A28F0" w:rsidRPr="000A28F0">
        <w:t>C</w:t>
      </w:r>
      <w:r w:rsidRPr="000A28F0">
        <w:t>ut</w:t>
      </w:r>
      <w:proofErr w:type="gramEnd"/>
      <w:r w:rsidRPr="000A28F0">
        <w:t xml:space="preserve"> and basal barked 44 mimosa trees.</w:t>
      </w:r>
    </w:p>
    <w:p w:rsidR="00347972" w:rsidRPr="000A28F0" w:rsidRDefault="00347972" w:rsidP="00347972">
      <w:pPr>
        <w:pStyle w:val="ListParagraph"/>
        <w:rPr>
          <w:b/>
        </w:rPr>
      </w:pPr>
      <w:r w:rsidRPr="000A28F0">
        <w:rPr>
          <w:b/>
        </w:rPr>
        <w:t xml:space="preserve">June 29 2011   </w:t>
      </w:r>
      <w:r w:rsidR="000A28F0" w:rsidRPr="000A28F0">
        <w:t>C</w:t>
      </w:r>
      <w:r w:rsidRPr="000A28F0">
        <w:t>ut and basal barked 45 mimosa trees.</w:t>
      </w:r>
    </w:p>
    <w:p w:rsidR="00347972" w:rsidRPr="000A28F0" w:rsidRDefault="00347972" w:rsidP="00347972">
      <w:pPr>
        <w:pStyle w:val="ListParagraph"/>
        <w:rPr>
          <w:b/>
        </w:rPr>
      </w:pPr>
      <w:r w:rsidRPr="000A28F0">
        <w:rPr>
          <w:b/>
        </w:rPr>
        <w:t xml:space="preserve">July 7 2011       </w:t>
      </w:r>
      <w:r w:rsidR="000A28F0" w:rsidRPr="000A28F0">
        <w:t>C</w:t>
      </w:r>
      <w:r w:rsidRPr="000A28F0">
        <w:t>ut and basal barked 16 mimosa trees.</w:t>
      </w:r>
    </w:p>
    <w:p w:rsidR="00347972" w:rsidRPr="000A28F0" w:rsidRDefault="00347972" w:rsidP="00347972">
      <w:pPr>
        <w:pStyle w:val="ListParagraph"/>
        <w:rPr>
          <w:b/>
        </w:rPr>
      </w:pPr>
      <w:r w:rsidRPr="000A28F0">
        <w:rPr>
          <w:b/>
        </w:rPr>
        <w:t xml:space="preserve">July 13 2011     </w:t>
      </w:r>
      <w:r w:rsidR="000A28F0" w:rsidRPr="000A28F0">
        <w:t>C</w:t>
      </w:r>
      <w:r w:rsidRPr="000A28F0">
        <w:t>ut and basal barked 66 mimosa trees.</w:t>
      </w:r>
    </w:p>
    <w:p w:rsidR="00347972" w:rsidRPr="000A28F0" w:rsidRDefault="00347972" w:rsidP="00347972">
      <w:pPr>
        <w:pStyle w:val="ListParagraph"/>
        <w:rPr>
          <w:b/>
        </w:rPr>
      </w:pPr>
      <w:r w:rsidRPr="000A28F0">
        <w:rPr>
          <w:b/>
        </w:rPr>
        <w:t xml:space="preserve">July 26 2011     </w:t>
      </w:r>
      <w:r w:rsidR="000A28F0" w:rsidRPr="000A28F0">
        <w:t>C</w:t>
      </w:r>
      <w:r w:rsidRPr="000A28F0">
        <w:t>ut and basal barked 127 mimosa trees.</w:t>
      </w:r>
    </w:p>
    <w:p w:rsidR="00347972" w:rsidRPr="000A28F0" w:rsidRDefault="00347972" w:rsidP="00347972">
      <w:pPr>
        <w:pStyle w:val="ListParagraph"/>
        <w:rPr>
          <w:b/>
        </w:rPr>
      </w:pPr>
      <w:r w:rsidRPr="000A28F0">
        <w:rPr>
          <w:b/>
        </w:rPr>
        <w:t xml:space="preserve">September 7 </w:t>
      </w:r>
      <w:proofErr w:type="gramStart"/>
      <w:r w:rsidRPr="000A28F0">
        <w:rPr>
          <w:b/>
        </w:rPr>
        <w:t xml:space="preserve">2011  </w:t>
      </w:r>
      <w:r w:rsidR="000A28F0" w:rsidRPr="000A28F0">
        <w:t>C</w:t>
      </w:r>
      <w:r w:rsidRPr="000A28F0">
        <w:t>ut</w:t>
      </w:r>
      <w:proofErr w:type="gramEnd"/>
      <w:r w:rsidRPr="000A28F0">
        <w:t xml:space="preserve"> and basal barked mimosa trees for 4 hours.</w:t>
      </w:r>
    </w:p>
    <w:p w:rsidR="00347972" w:rsidRPr="000A28F0" w:rsidRDefault="00347972" w:rsidP="00347972">
      <w:pPr>
        <w:pStyle w:val="ListParagraph"/>
      </w:pPr>
      <w:r w:rsidRPr="000A28F0">
        <w:rPr>
          <w:b/>
        </w:rPr>
        <w:t xml:space="preserve">September 9 </w:t>
      </w:r>
      <w:proofErr w:type="gramStart"/>
      <w:r w:rsidRPr="000A28F0">
        <w:rPr>
          <w:b/>
        </w:rPr>
        <w:t xml:space="preserve">2011  </w:t>
      </w:r>
      <w:r w:rsidRPr="000A28F0">
        <w:t>Finished</w:t>
      </w:r>
      <w:proofErr w:type="gramEnd"/>
      <w:r w:rsidRPr="000A28F0">
        <w:t xml:space="preserve"> treating all trees in Tract C</w:t>
      </w:r>
      <w:r w:rsidR="000A28F0" w:rsidRPr="000A28F0">
        <w:t xml:space="preserve"> over waist high</w:t>
      </w:r>
      <w:r w:rsidRPr="000A28F0">
        <w:t>, started next tract.</w:t>
      </w:r>
    </w:p>
    <w:p w:rsidR="00347972" w:rsidRPr="000A28F0" w:rsidRDefault="00347972" w:rsidP="00347972">
      <w:pPr>
        <w:pStyle w:val="ListParagraph"/>
        <w:numPr>
          <w:ilvl w:val="0"/>
          <w:numId w:val="1"/>
        </w:numPr>
      </w:pPr>
      <w:proofErr w:type="spellStart"/>
      <w:proofErr w:type="gramStart"/>
      <w:r w:rsidRPr="000A28F0">
        <w:t>sRAPw</w:t>
      </w:r>
      <w:proofErr w:type="spellEnd"/>
      <w:r w:rsidRPr="000A28F0">
        <w:t>=</w:t>
      </w:r>
      <w:proofErr w:type="gramEnd"/>
      <w:r w:rsidRPr="000A28F0">
        <w:t>Tract D, Big and small trees are not distinguished.</w:t>
      </w:r>
    </w:p>
    <w:p w:rsidR="00347972" w:rsidRPr="000A28F0" w:rsidRDefault="00347972" w:rsidP="00347972">
      <w:pPr>
        <w:pStyle w:val="ListParagraph"/>
      </w:pPr>
      <w:r w:rsidRPr="000A28F0">
        <w:rPr>
          <w:b/>
        </w:rPr>
        <w:t>September 9 2011</w:t>
      </w:r>
      <w:r w:rsidR="000A28F0" w:rsidRPr="000A28F0">
        <w:rPr>
          <w:b/>
        </w:rPr>
        <w:t xml:space="preserve">   </w:t>
      </w:r>
      <w:r w:rsidR="000A28F0" w:rsidRPr="000A28F0">
        <w:t>Cut and basal barked mimosa trees for 3.5 hours.</w:t>
      </w:r>
    </w:p>
    <w:p w:rsidR="00347972" w:rsidRPr="000A28F0" w:rsidRDefault="00347972" w:rsidP="00347972">
      <w:pPr>
        <w:pStyle w:val="ListParagraph"/>
      </w:pPr>
      <w:r w:rsidRPr="000A28F0">
        <w:rPr>
          <w:b/>
        </w:rPr>
        <w:t>September 14 2011</w:t>
      </w:r>
      <w:r w:rsidR="000A28F0" w:rsidRPr="000A28F0">
        <w:rPr>
          <w:b/>
        </w:rPr>
        <w:t xml:space="preserve"> </w:t>
      </w:r>
      <w:r w:rsidR="000A28F0" w:rsidRPr="000A28F0">
        <w:t>Cut and basal barked mimosa trees for 3 hours.</w:t>
      </w:r>
    </w:p>
    <w:p w:rsidR="00347972" w:rsidRPr="000A28F0" w:rsidRDefault="00347972" w:rsidP="00347972">
      <w:pPr>
        <w:pStyle w:val="ListParagraph"/>
        <w:rPr>
          <w:b/>
        </w:rPr>
      </w:pPr>
      <w:r w:rsidRPr="000A28F0">
        <w:rPr>
          <w:b/>
        </w:rPr>
        <w:t>September 21 2011</w:t>
      </w:r>
      <w:r w:rsidR="000A28F0" w:rsidRPr="000A28F0">
        <w:rPr>
          <w:b/>
        </w:rPr>
        <w:t xml:space="preserve"> C</w:t>
      </w:r>
      <w:r w:rsidR="000A28F0" w:rsidRPr="000A28F0">
        <w:t>ut and basal barked mimosa trees for 4 hours.</w:t>
      </w:r>
    </w:p>
    <w:p w:rsidR="00347972" w:rsidRPr="000A28F0" w:rsidRDefault="00347972" w:rsidP="00CD70CD">
      <w:pPr>
        <w:pStyle w:val="ListParagraph"/>
        <w:spacing w:after="120"/>
        <w:rPr>
          <w:b/>
        </w:rPr>
      </w:pPr>
      <w:r w:rsidRPr="000A28F0">
        <w:rPr>
          <w:b/>
        </w:rPr>
        <w:t>September 26 2011</w:t>
      </w:r>
      <w:r w:rsidR="000A28F0" w:rsidRPr="000A28F0">
        <w:rPr>
          <w:b/>
        </w:rPr>
        <w:t xml:space="preserve"> </w:t>
      </w:r>
      <w:r w:rsidR="000A28F0" w:rsidRPr="000A28F0">
        <w:t>Finished treating all mimosa trees over waist high.</w:t>
      </w:r>
    </w:p>
    <w:p w:rsidR="00347972" w:rsidRDefault="00347972" w:rsidP="00347972">
      <w:pPr>
        <w:pStyle w:val="ListParagraph"/>
      </w:pPr>
    </w:p>
    <w:p w:rsidR="000A28F0" w:rsidRDefault="00481FE7" w:rsidP="00CD70CD">
      <w:pPr>
        <w:spacing w:after="0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br w:type="page"/>
      </w:r>
      <w:r w:rsidR="000A28F0" w:rsidRPr="00052763">
        <w:rPr>
          <w:rFonts w:eastAsia="Times New Roman" w:cs="Arial"/>
          <w:b/>
          <w:sz w:val="24"/>
          <w:szCs w:val="24"/>
        </w:rPr>
        <w:lastRenderedPageBreak/>
        <w:t xml:space="preserve">New </w:t>
      </w:r>
      <w:r w:rsidR="000A28F0">
        <w:rPr>
          <w:rFonts w:eastAsia="Times New Roman" w:cs="Arial"/>
          <w:b/>
          <w:sz w:val="24"/>
          <w:szCs w:val="24"/>
        </w:rPr>
        <w:t xml:space="preserve">Active </w:t>
      </w:r>
      <w:r w:rsidR="000A28F0" w:rsidRPr="00052763">
        <w:rPr>
          <w:rFonts w:eastAsia="Times New Roman" w:cs="Arial"/>
          <w:b/>
          <w:sz w:val="24"/>
          <w:szCs w:val="24"/>
        </w:rPr>
        <w:t xml:space="preserve">Sites </w:t>
      </w:r>
    </w:p>
    <w:p w:rsidR="000A28F0" w:rsidRDefault="000A28F0" w:rsidP="000A28F0">
      <w:pPr>
        <w:pStyle w:val="ListParagraph"/>
        <w:numPr>
          <w:ilvl w:val="0"/>
          <w:numId w:val="3"/>
        </w:numPr>
      </w:pPr>
      <w:r>
        <w:t>In September 2011, girdled and treated half of two large trees near the pavilion (attacked by yellow jackets) finished treating the trees on September 30</w:t>
      </w:r>
      <w:r w:rsidRPr="000A28F0">
        <w:rPr>
          <w:vertAlign w:val="superscript"/>
        </w:rPr>
        <w:t>th</w:t>
      </w:r>
      <w:r>
        <w:t>.</w:t>
      </w:r>
    </w:p>
    <w:p w:rsidR="000A28F0" w:rsidRDefault="000A28F0" w:rsidP="000A28F0">
      <w:pPr>
        <w:pStyle w:val="ListParagraph"/>
        <w:numPr>
          <w:ilvl w:val="0"/>
          <w:numId w:val="3"/>
        </w:numPr>
      </w:pPr>
      <w:r>
        <w:t xml:space="preserve">April </w:t>
      </w:r>
      <w:r w:rsidR="001431C8">
        <w:t xml:space="preserve">6 </w:t>
      </w:r>
      <w:r>
        <w:t>2012, basal barked 1 large mimosa in gridblocks G6, E7, and F7.</w:t>
      </w:r>
    </w:p>
    <w:p w:rsidR="001431C8" w:rsidRDefault="001431C8" w:rsidP="000A28F0">
      <w:pPr>
        <w:pStyle w:val="ListParagraph"/>
        <w:numPr>
          <w:ilvl w:val="0"/>
          <w:numId w:val="3"/>
        </w:numPr>
      </w:pPr>
      <w:r>
        <w:t>April 6 2012, basal barked 20 trees at the south end of D11.</w:t>
      </w:r>
    </w:p>
    <w:p w:rsidR="000A28F0" w:rsidRDefault="000A28F0" w:rsidP="000A28F0">
      <w:pPr>
        <w:ind w:left="360"/>
      </w:pPr>
      <w:r>
        <w:t>*As of 4-9-12, the only known trees are growing along south trail (small to medium size.)</w:t>
      </w:r>
    </w:p>
    <w:p w:rsidR="00A82A4E" w:rsidRPr="001D1DB0" w:rsidRDefault="00A82A4E" w:rsidP="00A82A4E">
      <w:pPr>
        <w:spacing w:after="12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Current herbicidal control used</w:t>
      </w:r>
      <w:r w:rsidRPr="001D1DB0">
        <w:rPr>
          <w:b/>
          <w:sz w:val="28"/>
          <w:szCs w:val="24"/>
        </w:rPr>
        <w:t xml:space="preserve"> in NATL</w:t>
      </w:r>
    </w:p>
    <w:p w:rsidR="00A82A4E" w:rsidRDefault="00A82A4E" w:rsidP="00A82A4E">
      <w:r>
        <w:t xml:space="preserve">Apply 25% Element 4 (triclopyr) in oil to stems or fresh stumps with a wash bottle.   Details of formulation are at </w:t>
      </w:r>
      <w:hyperlink r:id="rId8" w:history="1">
        <w:r w:rsidRPr="004060F5">
          <w:rPr>
            <w:rStyle w:val="Hyperlink"/>
          </w:rPr>
          <w:t>Treatment Mixes</w:t>
        </w:r>
      </w:hyperlink>
      <w:r>
        <w:t>.</w:t>
      </w:r>
    </w:p>
    <w:p w:rsidR="00A82A4E" w:rsidRPr="000A28F0" w:rsidRDefault="00A82A4E" w:rsidP="000A28F0">
      <w:pPr>
        <w:ind w:left="360"/>
      </w:pPr>
    </w:p>
    <w:sectPr w:rsidR="00A82A4E" w:rsidRPr="000A28F0" w:rsidSect="00623D8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E05"/>
    <w:multiLevelType w:val="hybridMultilevel"/>
    <w:tmpl w:val="5BAC677A"/>
    <w:lvl w:ilvl="0" w:tplc="3CB43E5A">
      <w:start w:val="1"/>
      <w:numFmt w:val="decimal"/>
      <w:lvlText w:val="%1."/>
      <w:lvlJc w:val="left"/>
      <w:pPr>
        <w:ind w:left="1080" w:hanging="360"/>
      </w:pPr>
      <w:rPr>
        <w:rFonts w:eastAsia="Times New Roman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DD7CFF"/>
    <w:multiLevelType w:val="hybridMultilevel"/>
    <w:tmpl w:val="960E2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63A50"/>
    <w:multiLevelType w:val="hybridMultilevel"/>
    <w:tmpl w:val="4DCCF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1F77"/>
    <w:rsid w:val="000A28F0"/>
    <w:rsid w:val="00132B55"/>
    <w:rsid w:val="001431C8"/>
    <w:rsid w:val="00165068"/>
    <w:rsid w:val="00286817"/>
    <w:rsid w:val="00301F77"/>
    <w:rsid w:val="00347972"/>
    <w:rsid w:val="0040043D"/>
    <w:rsid w:val="00481FE7"/>
    <w:rsid w:val="004E5B33"/>
    <w:rsid w:val="005F4A3A"/>
    <w:rsid w:val="00623D85"/>
    <w:rsid w:val="0062443D"/>
    <w:rsid w:val="006F7CAD"/>
    <w:rsid w:val="00704015"/>
    <w:rsid w:val="007B4DEF"/>
    <w:rsid w:val="009715D9"/>
    <w:rsid w:val="009B47D2"/>
    <w:rsid w:val="00A82A4E"/>
    <w:rsid w:val="00AC4A25"/>
    <w:rsid w:val="00B34E9F"/>
    <w:rsid w:val="00B642D1"/>
    <w:rsid w:val="00B95F55"/>
    <w:rsid w:val="00BF48CE"/>
    <w:rsid w:val="00C464E8"/>
    <w:rsid w:val="00CD70CD"/>
    <w:rsid w:val="00D00295"/>
    <w:rsid w:val="00D2151D"/>
    <w:rsid w:val="00D30D53"/>
    <w:rsid w:val="00DD6A55"/>
    <w:rsid w:val="00EC2E46"/>
    <w:rsid w:val="00EE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F7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30D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0D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l.ifas.ufl.edu/NATLmixe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eppc.org/list/11li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tl.ifas.ufl.edu/WardLists.htm" TargetMode="External"/><Relationship Id="rId5" Type="http://schemas.openxmlformats.org/officeDocument/2006/relationships/hyperlink" Target="http://natl.ifas.ufl.edu/1995lists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UF/IFAS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Walker's Lab</dc:creator>
  <cp:keywords/>
  <dc:description/>
  <cp:lastModifiedBy>Walker's Lab</cp:lastModifiedBy>
  <cp:revision>8</cp:revision>
  <cp:lastPrinted>2012-05-31T01:21:00Z</cp:lastPrinted>
  <dcterms:created xsi:type="dcterms:W3CDTF">2012-04-21T16:43:00Z</dcterms:created>
  <dcterms:modified xsi:type="dcterms:W3CDTF">2012-05-31T19:33:00Z</dcterms:modified>
</cp:coreProperties>
</file>